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9DB" w14:textId="50F7A711" w:rsidR="0037536F" w:rsidRPr="0037536F" w:rsidRDefault="009B77F9" w:rsidP="003D7E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 formas de lograr un m</w:t>
      </w:r>
      <w:r w:rsidR="00730B5D">
        <w:rPr>
          <w:b/>
          <w:bCs/>
          <w:sz w:val="36"/>
          <w:szCs w:val="36"/>
        </w:rPr>
        <w:t>anej</w:t>
      </w:r>
      <w:r>
        <w:rPr>
          <w:b/>
          <w:bCs/>
          <w:sz w:val="36"/>
          <w:szCs w:val="36"/>
        </w:rPr>
        <w:t>o</w:t>
      </w:r>
      <w:r w:rsidR="00730B5D">
        <w:rPr>
          <w:b/>
          <w:bCs/>
          <w:sz w:val="36"/>
          <w:szCs w:val="36"/>
        </w:rPr>
        <w:t xml:space="preserve"> inteligente</w:t>
      </w:r>
      <w:r>
        <w:rPr>
          <w:b/>
          <w:bCs/>
          <w:sz w:val="36"/>
          <w:szCs w:val="36"/>
        </w:rPr>
        <w:t xml:space="preserve"> de s</w:t>
      </w:r>
      <w:r w:rsidR="00730B5D">
        <w:rPr>
          <w:b/>
          <w:bCs/>
          <w:sz w:val="36"/>
          <w:szCs w:val="36"/>
        </w:rPr>
        <w:t>u</w:t>
      </w:r>
      <w:r w:rsidR="00BA111A">
        <w:rPr>
          <w:b/>
          <w:bCs/>
          <w:sz w:val="36"/>
          <w:szCs w:val="36"/>
        </w:rPr>
        <w:t xml:space="preserve"> </w:t>
      </w:r>
      <w:r w:rsidR="0037536F">
        <w:rPr>
          <w:b/>
          <w:bCs/>
          <w:sz w:val="36"/>
          <w:szCs w:val="36"/>
        </w:rPr>
        <w:t>aguinaldo</w:t>
      </w:r>
    </w:p>
    <w:p w14:paraId="3CF2084E" w14:textId="28E12031" w:rsidR="0037536F" w:rsidRPr="009B77F9" w:rsidRDefault="00F7667D" w:rsidP="009B77F9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Experto</w:t>
      </w:r>
      <w:r w:rsidR="00730B5D" w:rsidRPr="009B77F9">
        <w:rPr>
          <w:rFonts w:ascii="Arial" w:hAnsi="Arial" w:cs="Arial"/>
          <w:sz w:val="18"/>
          <w:szCs w:val="18"/>
        </w:rPr>
        <w:t xml:space="preserve"> aconseja destinar un porcentaje </w:t>
      </w:r>
      <w:r w:rsidR="003D7E11">
        <w:rPr>
          <w:rFonts w:ascii="Arial" w:hAnsi="Arial" w:cs="Arial"/>
          <w:sz w:val="18"/>
          <w:szCs w:val="18"/>
        </w:rPr>
        <w:t xml:space="preserve">de este dinero extra </w:t>
      </w:r>
      <w:r w:rsidR="00730B5D" w:rsidRPr="009B77F9">
        <w:rPr>
          <w:rFonts w:ascii="Arial" w:hAnsi="Arial" w:cs="Arial"/>
          <w:sz w:val="18"/>
          <w:szCs w:val="18"/>
        </w:rPr>
        <w:t xml:space="preserve">para </w:t>
      </w:r>
      <w:r w:rsidR="009B77F9" w:rsidRPr="009B77F9">
        <w:rPr>
          <w:rFonts w:ascii="Arial" w:hAnsi="Arial" w:cs="Arial"/>
          <w:sz w:val="18"/>
          <w:szCs w:val="18"/>
        </w:rPr>
        <w:t>certificados de inversión a plazo y los planes de inversión</w:t>
      </w:r>
      <w:r w:rsidR="003D7E11">
        <w:rPr>
          <w:rFonts w:ascii="Arial" w:hAnsi="Arial" w:cs="Arial"/>
          <w:sz w:val="18"/>
          <w:szCs w:val="18"/>
        </w:rPr>
        <w:t>.</w:t>
      </w:r>
    </w:p>
    <w:p w14:paraId="01F09690" w14:textId="75ABEF6A" w:rsidR="0037536F" w:rsidRPr="003D7E11" w:rsidRDefault="0037536F" w:rsidP="003D7E11">
      <w:pPr>
        <w:jc w:val="both"/>
        <w:rPr>
          <w:rFonts w:ascii="Arial" w:hAnsi="Arial" w:cs="Arial"/>
        </w:rPr>
      </w:pPr>
      <w:r w:rsidRPr="003D7E11">
        <w:rPr>
          <w:rFonts w:ascii="Arial" w:hAnsi="Arial" w:cs="Arial"/>
          <w:b/>
          <w:bCs/>
        </w:rPr>
        <w:t>Costa Rica, diciembre, 2022.</w:t>
      </w:r>
      <w:r w:rsidRPr="003D7E11">
        <w:rPr>
          <w:rFonts w:ascii="Arial" w:hAnsi="Arial" w:cs="Arial"/>
        </w:rPr>
        <w:t xml:space="preserve"> </w:t>
      </w:r>
      <w:r w:rsidR="00473243" w:rsidRPr="003D7E11">
        <w:rPr>
          <w:rFonts w:ascii="Arial" w:hAnsi="Arial" w:cs="Arial"/>
        </w:rPr>
        <w:t>Muchas personas esperan la llegada de diciembre para recibir el aguinaldo y emplearlo en el pago de marchamo, compras navideñas y vacaciones. Sin embargo, usted puede planear mejor cómo distribuir</w:t>
      </w:r>
      <w:r w:rsidR="003D7E11">
        <w:rPr>
          <w:rFonts w:ascii="Arial" w:hAnsi="Arial" w:cs="Arial"/>
        </w:rPr>
        <w:t xml:space="preserve">lo </w:t>
      </w:r>
      <w:r w:rsidR="00473243" w:rsidRPr="003D7E11">
        <w:rPr>
          <w:rFonts w:ascii="Arial" w:hAnsi="Arial" w:cs="Arial"/>
        </w:rPr>
        <w:t>e</w:t>
      </w:r>
      <w:r w:rsidR="009B77F9" w:rsidRPr="003D7E11">
        <w:rPr>
          <w:rFonts w:ascii="Arial" w:hAnsi="Arial" w:cs="Arial"/>
        </w:rPr>
        <w:t>, incluso,</w:t>
      </w:r>
      <w:r w:rsidR="00473243" w:rsidRPr="003D7E11">
        <w:rPr>
          <w:rFonts w:ascii="Arial" w:hAnsi="Arial" w:cs="Arial"/>
        </w:rPr>
        <w:t xml:space="preserve"> </w:t>
      </w:r>
      <w:r w:rsidR="009B77F9" w:rsidRPr="003D7E11">
        <w:rPr>
          <w:rFonts w:ascii="Arial" w:hAnsi="Arial" w:cs="Arial"/>
        </w:rPr>
        <w:t>invertir</w:t>
      </w:r>
      <w:r w:rsidR="00473243" w:rsidRPr="003D7E11">
        <w:rPr>
          <w:rFonts w:ascii="Arial" w:hAnsi="Arial" w:cs="Arial"/>
        </w:rPr>
        <w:t xml:space="preserve"> una part</w:t>
      </w:r>
      <w:r w:rsidR="009B77F9" w:rsidRPr="003D7E11">
        <w:rPr>
          <w:rFonts w:ascii="Arial" w:hAnsi="Arial" w:cs="Arial"/>
        </w:rPr>
        <w:t>e</w:t>
      </w:r>
      <w:r w:rsidR="00473243" w:rsidRPr="003D7E11">
        <w:rPr>
          <w:rFonts w:ascii="Arial" w:hAnsi="Arial" w:cs="Arial"/>
        </w:rPr>
        <w:t>.</w:t>
      </w:r>
    </w:p>
    <w:p w14:paraId="2F0E0DAB" w14:textId="7311620E" w:rsidR="0037536F" w:rsidRDefault="0037536F" w:rsidP="0040292D">
      <w:pPr>
        <w:jc w:val="both"/>
        <w:rPr>
          <w:rFonts w:ascii="Arial" w:hAnsi="Arial" w:cs="Arial"/>
        </w:rPr>
      </w:pPr>
      <w:r w:rsidRPr="00631579">
        <w:rPr>
          <w:rFonts w:ascii="Arial" w:hAnsi="Arial" w:cs="Arial"/>
          <w:i/>
          <w:iCs/>
        </w:rPr>
        <w:t xml:space="preserve">“Desde CAFSA, brazo financiero de Grupo Purdy, </w:t>
      </w:r>
      <w:r w:rsidR="00730B5D">
        <w:rPr>
          <w:rFonts w:ascii="Arial" w:hAnsi="Arial" w:cs="Arial"/>
          <w:i/>
          <w:iCs/>
        </w:rPr>
        <w:t>instamos a las</w:t>
      </w:r>
      <w:r w:rsidRPr="00631579">
        <w:rPr>
          <w:rFonts w:ascii="Arial" w:hAnsi="Arial" w:cs="Arial"/>
          <w:i/>
          <w:iCs/>
        </w:rPr>
        <w:t xml:space="preserve"> personas </w:t>
      </w:r>
      <w:r w:rsidR="00730B5D">
        <w:rPr>
          <w:rFonts w:ascii="Arial" w:hAnsi="Arial" w:cs="Arial"/>
          <w:i/>
          <w:iCs/>
        </w:rPr>
        <w:t>a hacer un uso inteligente de</w:t>
      </w:r>
      <w:r w:rsidR="0040292D">
        <w:rPr>
          <w:rFonts w:ascii="Arial" w:hAnsi="Arial" w:cs="Arial"/>
          <w:i/>
          <w:iCs/>
        </w:rPr>
        <w:t xml:space="preserve">l </w:t>
      </w:r>
      <w:r w:rsidR="00730B5D">
        <w:rPr>
          <w:rFonts w:ascii="Arial" w:hAnsi="Arial" w:cs="Arial"/>
          <w:i/>
          <w:iCs/>
        </w:rPr>
        <w:t>aguinaldo</w:t>
      </w:r>
      <w:r w:rsidR="0040292D">
        <w:rPr>
          <w:rFonts w:ascii="Arial" w:hAnsi="Arial" w:cs="Arial"/>
          <w:i/>
          <w:iCs/>
        </w:rPr>
        <w:t>, invitándoles a de</w:t>
      </w:r>
      <w:r w:rsidR="009B77F9">
        <w:rPr>
          <w:rFonts w:ascii="Arial" w:hAnsi="Arial" w:cs="Arial"/>
          <w:i/>
          <w:iCs/>
        </w:rPr>
        <w:t>stinar</w:t>
      </w:r>
      <w:r w:rsidR="00730B5D">
        <w:rPr>
          <w:rFonts w:ascii="Arial" w:hAnsi="Arial" w:cs="Arial"/>
          <w:i/>
          <w:iCs/>
        </w:rPr>
        <w:t xml:space="preserve"> </w:t>
      </w:r>
      <w:r w:rsidR="009B77F9">
        <w:rPr>
          <w:rFonts w:ascii="Arial" w:hAnsi="Arial" w:cs="Arial"/>
          <w:i/>
          <w:iCs/>
        </w:rPr>
        <w:t>una parte de él en</w:t>
      </w:r>
      <w:r w:rsidR="00730B5D">
        <w:rPr>
          <w:rFonts w:ascii="Arial" w:hAnsi="Arial" w:cs="Arial"/>
          <w:i/>
          <w:iCs/>
        </w:rPr>
        <w:t xml:space="preserve"> ahorros o inversiones</w:t>
      </w:r>
      <w:r w:rsidRPr="00631579">
        <w:rPr>
          <w:rFonts w:ascii="Arial" w:hAnsi="Arial" w:cs="Arial"/>
          <w:i/>
          <w:iCs/>
        </w:rPr>
        <w:t>.</w:t>
      </w:r>
      <w:r w:rsidR="00AE2E8E" w:rsidRPr="00AE2E8E">
        <w:t xml:space="preserve"> </w:t>
      </w:r>
      <w:r w:rsidR="00AE2E8E" w:rsidRPr="00AE2E8E">
        <w:rPr>
          <w:rFonts w:ascii="Arial" w:hAnsi="Arial" w:cs="Arial"/>
          <w:i/>
          <w:iCs/>
        </w:rPr>
        <w:t xml:space="preserve">Es importante tomar decisiones que promuevan su estabilidad y salud </w:t>
      </w:r>
      <w:r w:rsidR="00BE52A2" w:rsidRPr="00AE2E8E">
        <w:rPr>
          <w:rFonts w:ascii="Arial" w:hAnsi="Arial" w:cs="Arial"/>
          <w:i/>
          <w:iCs/>
        </w:rPr>
        <w:t>financiera</w:t>
      </w:r>
      <w:r w:rsidR="00BE52A2">
        <w:rPr>
          <w:rFonts w:ascii="Arial" w:hAnsi="Arial" w:cs="Arial"/>
          <w:i/>
          <w:iCs/>
        </w:rPr>
        <w:t xml:space="preserve"> siempre</w:t>
      </w:r>
      <w:r w:rsidR="00630A13">
        <w:rPr>
          <w:rFonts w:ascii="Arial" w:hAnsi="Arial" w:cs="Arial"/>
          <w:i/>
          <w:iCs/>
        </w:rPr>
        <w:t xml:space="preserve"> t</w:t>
      </w:r>
      <w:r w:rsidR="00AE2E8E" w:rsidRPr="00AE2E8E">
        <w:rPr>
          <w:rFonts w:ascii="Arial" w:hAnsi="Arial" w:cs="Arial"/>
          <w:i/>
          <w:iCs/>
        </w:rPr>
        <w:t>omando en cuenta el contexto país y su situación económica</w:t>
      </w:r>
      <w:r w:rsidRPr="00631579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dijo </w:t>
      </w:r>
      <w:r w:rsidRPr="00666E9B">
        <w:rPr>
          <w:rFonts w:ascii="Arial" w:hAnsi="Arial" w:cs="Arial"/>
        </w:rPr>
        <w:t>José Paulo Martínez, gerente de Innovación y Producto de CAFSA</w:t>
      </w:r>
      <w:r>
        <w:rPr>
          <w:rFonts w:ascii="Arial" w:hAnsi="Arial" w:cs="Arial"/>
        </w:rPr>
        <w:t>.</w:t>
      </w:r>
    </w:p>
    <w:p w14:paraId="20F68FBE" w14:textId="60E97DBD" w:rsidR="00730B5D" w:rsidRDefault="004B2EDB" w:rsidP="00402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</w:t>
      </w:r>
      <w:r w:rsidR="00730B5D">
        <w:rPr>
          <w:rFonts w:ascii="Arial" w:hAnsi="Arial" w:cs="Arial"/>
        </w:rPr>
        <w:t xml:space="preserve"> esto</w:t>
      </w:r>
      <w:r>
        <w:rPr>
          <w:rFonts w:ascii="Arial" w:hAnsi="Arial" w:cs="Arial"/>
        </w:rPr>
        <w:t xml:space="preserve">, CAFSA </w:t>
      </w:r>
      <w:r w:rsidR="00730B5D">
        <w:rPr>
          <w:rFonts w:ascii="Arial" w:hAnsi="Arial" w:cs="Arial"/>
        </w:rPr>
        <w:t xml:space="preserve">brinda </w:t>
      </w:r>
      <w:r w:rsidR="00C154D6">
        <w:rPr>
          <w:rFonts w:ascii="Arial" w:hAnsi="Arial" w:cs="Arial"/>
        </w:rPr>
        <w:t>seis</w:t>
      </w:r>
      <w:r w:rsidR="00730B5D">
        <w:rPr>
          <w:rFonts w:ascii="Arial" w:hAnsi="Arial" w:cs="Arial"/>
        </w:rPr>
        <w:t xml:space="preserve"> consejos para </w:t>
      </w:r>
      <w:r w:rsidR="009B77F9">
        <w:rPr>
          <w:rFonts w:ascii="Arial" w:hAnsi="Arial" w:cs="Arial"/>
        </w:rPr>
        <w:t xml:space="preserve">lograr </w:t>
      </w:r>
      <w:r w:rsidR="00730B5D">
        <w:rPr>
          <w:rFonts w:ascii="Arial" w:hAnsi="Arial" w:cs="Arial"/>
        </w:rPr>
        <w:t>un manejo inteligente</w:t>
      </w:r>
      <w:r w:rsidR="009B77F9">
        <w:rPr>
          <w:rFonts w:ascii="Arial" w:hAnsi="Arial" w:cs="Arial"/>
        </w:rPr>
        <w:t xml:space="preserve"> </w:t>
      </w:r>
      <w:r w:rsidR="00D60432">
        <w:rPr>
          <w:rFonts w:ascii="Arial" w:hAnsi="Arial" w:cs="Arial"/>
        </w:rPr>
        <w:t>d</w:t>
      </w:r>
      <w:r w:rsidR="00591027">
        <w:rPr>
          <w:rFonts w:ascii="Arial" w:hAnsi="Arial" w:cs="Arial"/>
        </w:rPr>
        <w:t>el aguinaldo</w:t>
      </w:r>
      <w:r w:rsidR="00730B5D">
        <w:rPr>
          <w:rFonts w:ascii="Arial" w:hAnsi="Arial" w:cs="Arial"/>
        </w:rPr>
        <w:t>:</w:t>
      </w:r>
    </w:p>
    <w:p w14:paraId="3C4044AF" w14:textId="77777777" w:rsidR="00975823" w:rsidRDefault="00473243" w:rsidP="0097582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B77F9">
        <w:rPr>
          <w:rFonts w:ascii="Arial" w:hAnsi="Arial" w:cs="Arial"/>
          <w:b/>
          <w:bCs/>
        </w:rPr>
        <w:t>Salde deudas.</w:t>
      </w:r>
      <w:r>
        <w:rPr>
          <w:rFonts w:ascii="Arial" w:hAnsi="Arial" w:cs="Arial"/>
        </w:rPr>
        <w:t xml:space="preserve"> Enl</w:t>
      </w:r>
      <w:r w:rsidR="0037536F" w:rsidRPr="00CD2473">
        <w:rPr>
          <w:rFonts w:ascii="Arial" w:hAnsi="Arial" w:cs="Arial"/>
        </w:rPr>
        <w:t>ist</w:t>
      </w:r>
      <w:r>
        <w:rPr>
          <w:rFonts w:ascii="Arial" w:hAnsi="Arial" w:cs="Arial"/>
        </w:rPr>
        <w:t>e</w:t>
      </w:r>
      <w:r w:rsidR="0037536F" w:rsidRPr="00CD2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</w:t>
      </w:r>
      <w:r w:rsidR="00C154D6">
        <w:rPr>
          <w:rFonts w:ascii="Arial" w:hAnsi="Arial" w:cs="Arial"/>
        </w:rPr>
        <w:t>s productos</w:t>
      </w:r>
      <w:r>
        <w:rPr>
          <w:rFonts w:ascii="Arial" w:hAnsi="Arial" w:cs="Arial"/>
        </w:rPr>
        <w:t xml:space="preserve"> que </w:t>
      </w:r>
      <w:r w:rsidR="0037536F">
        <w:rPr>
          <w:rFonts w:ascii="Arial" w:hAnsi="Arial" w:cs="Arial"/>
        </w:rPr>
        <w:t>adquirió</w:t>
      </w:r>
      <w:r w:rsidR="0037536F" w:rsidRPr="00CD2473">
        <w:rPr>
          <w:rFonts w:ascii="Arial" w:hAnsi="Arial" w:cs="Arial"/>
        </w:rPr>
        <w:t xml:space="preserve"> durante e</w:t>
      </w:r>
      <w:r>
        <w:rPr>
          <w:rFonts w:ascii="Arial" w:hAnsi="Arial" w:cs="Arial"/>
        </w:rPr>
        <w:t xml:space="preserve">ste 2022 </w:t>
      </w:r>
      <w:r w:rsidR="00C154D6">
        <w:rPr>
          <w:rFonts w:ascii="Arial" w:hAnsi="Arial" w:cs="Arial"/>
        </w:rPr>
        <w:t>por medio de</w:t>
      </w:r>
      <w:r w:rsidR="0037536F" w:rsidRPr="00CD2473">
        <w:rPr>
          <w:rFonts w:ascii="Arial" w:hAnsi="Arial" w:cs="Arial"/>
        </w:rPr>
        <w:t xml:space="preserve"> plan</w:t>
      </w:r>
      <w:r w:rsidR="00C154D6">
        <w:rPr>
          <w:rFonts w:ascii="Arial" w:hAnsi="Arial" w:cs="Arial"/>
        </w:rPr>
        <w:t>es</w:t>
      </w:r>
      <w:r w:rsidR="0037536F" w:rsidRPr="00CD2473">
        <w:rPr>
          <w:rFonts w:ascii="Arial" w:hAnsi="Arial" w:cs="Arial"/>
        </w:rPr>
        <w:t xml:space="preserve"> de cuotas o con tarjeta de cr</w:t>
      </w:r>
      <w:r w:rsidR="0037536F">
        <w:rPr>
          <w:rFonts w:ascii="Arial" w:hAnsi="Arial" w:cs="Arial"/>
        </w:rPr>
        <w:t>é</w:t>
      </w:r>
      <w:r w:rsidR="0037536F" w:rsidRPr="00CD2473">
        <w:rPr>
          <w:rFonts w:ascii="Arial" w:hAnsi="Arial" w:cs="Arial"/>
        </w:rPr>
        <w:t>dito</w:t>
      </w:r>
      <w:r w:rsidR="00591027">
        <w:rPr>
          <w:rFonts w:ascii="Arial" w:hAnsi="Arial" w:cs="Arial"/>
        </w:rPr>
        <w:t>. C</w:t>
      </w:r>
      <w:r w:rsidR="00C154D6">
        <w:rPr>
          <w:rFonts w:ascii="Arial" w:hAnsi="Arial" w:cs="Arial"/>
        </w:rPr>
        <w:t xml:space="preserve">onsidere pagar con este ingreso extra aquellos </w:t>
      </w:r>
      <w:r w:rsidR="0037536F" w:rsidRPr="00CD2473">
        <w:rPr>
          <w:rFonts w:ascii="Arial" w:hAnsi="Arial" w:cs="Arial"/>
        </w:rPr>
        <w:t>que aún tiene saldo pendiente</w:t>
      </w:r>
      <w:r w:rsidR="0037536F">
        <w:rPr>
          <w:rFonts w:ascii="Arial" w:hAnsi="Arial" w:cs="Arial"/>
        </w:rPr>
        <w:t>.</w:t>
      </w:r>
    </w:p>
    <w:p w14:paraId="62916ECB" w14:textId="73CFDF2E" w:rsidR="00C154D6" w:rsidRPr="00975823" w:rsidRDefault="00C154D6" w:rsidP="0097582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75823">
        <w:rPr>
          <w:rFonts w:ascii="Arial" w:hAnsi="Arial" w:cs="Arial"/>
          <w:b/>
          <w:bCs/>
        </w:rPr>
        <w:t>Invierta</w:t>
      </w:r>
      <w:r w:rsidR="00473243" w:rsidRPr="00975823">
        <w:rPr>
          <w:rFonts w:ascii="Arial" w:hAnsi="Arial" w:cs="Arial"/>
          <w:b/>
          <w:bCs/>
        </w:rPr>
        <w:t>.</w:t>
      </w:r>
      <w:r w:rsidR="0037536F" w:rsidRPr="00975823">
        <w:rPr>
          <w:rFonts w:ascii="Arial" w:hAnsi="Arial" w:cs="Arial"/>
        </w:rPr>
        <w:t xml:space="preserve"> </w:t>
      </w:r>
      <w:r w:rsidR="00591027" w:rsidRPr="00975823">
        <w:rPr>
          <w:rFonts w:ascii="Arial" w:hAnsi="Arial" w:cs="Arial"/>
        </w:rPr>
        <w:t>Se</w:t>
      </w:r>
      <w:r w:rsidR="00473243" w:rsidRPr="00975823">
        <w:rPr>
          <w:rFonts w:ascii="Arial" w:hAnsi="Arial" w:cs="Arial"/>
        </w:rPr>
        <w:t xml:space="preserve"> recomienda ahorrar un 20% d</w:t>
      </w:r>
      <w:r w:rsidR="00AE2E8E" w:rsidRPr="00975823">
        <w:rPr>
          <w:rFonts w:ascii="Arial" w:hAnsi="Arial" w:cs="Arial"/>
        </w:rPr>
        <w:t xml:space="preserve">el </w:t>
      </w:r>
      <w:r w:rsidR="00BE52A2">
        <w:rPr>
          <w:rFonts w:ascii="Arial" w:hAnsi="Arial" w:cs="Arial"/>
        </w:rPr>
        <w:t>aguinaldo</w:t>
      </w:r>
      <w:r w:rsidR="00D60432" w:rsidRPr="00975823">
        <w:rPr>
          <w:rFonts w:ascii="Arial" w:hAnsi="Arial" w:cs="Arial"/>
        </w:rPr>
        <w:t>. P</w:t>
      </w:r>
      <w:r w:rsidR="009B77F9" w:rsidRPr="00975823">
        <w:rPr>
          <w:rFonts w:ascii="Arial" w:hAnsi="Arial" w:cs="Arial"/>
        </w:rPr>
        <w:t xml:space="preserve">ara que esta cifra </w:t>
      </w:r>
      <w:r w:rsidR="00591027" w:rsidRPr="00975823">
        <w:rPr>
          <w:rFonts w:ascii="Arial" w:hAnsi="Arial" w:cs="Arial"/>
        </w:rPr>
        <w:t>genere</w:t>
      </w:r>
      <w:r w:rsidR="009B77F9" w:rsidRPr="00975823">
        <w:rPr>
          <w:rFonts w:ascii="Arial" w:hAnsi="Arial" w:cs="Arial"/>
        </w:rPr>
        <w:t xml:space="preserve"> réditos, opte por certificados de inversión a plazo y planes de inversión. </w:t>
      </w:r>
      <w:r w:rsidRPr="00975823">
        <w:rPr>
          <w:rFonts w:ascii="Arial" w:hAnsi="Arial" w:cs="Arial"/>
        </w:rPr>
        <w:t>CAFSA ofrece divers</w:t>
      </w:r>
      <w:r w:rsidR="003F0BE4" w:rsidRPr="00975823">
        <w:rPr>
          <w:rFonts w:ascii="Arial" w:hAnsi="Arial" w:cs="Arial"/>
        </w:rPr>
        <w:t>o</w:t>
      </w:r>
      <w:r w:rsidRPr="00975823">
        <w:rPr>
          <w:rFonts w:ascii="Arial" w:hAnsi="Arial" w:cs="Arial"/>
        </w:rPr>
        <w:t xml:space="preserve">s y </w:t>
      </w:r>
      <w:r w:rsidR="00AE2E8E" w:rsidRPr="00975823">
        <w:rPr>
          <w:rFonts w:ascii="Arial" w:hAnsi="Arial" w:cs="Arial"/>
        </w:rPr>
        <w:t>a</w:t>
      </w:r>
      <w:r w:rsidRPr="00975823">
        <w:rPr>
          <w:rFonts w:ascii="Arial" w:hAnsi="Arial" w:cs="Arial"/>
        </w:rPr>
        <w:t>tractivos instrumentos de ahorro que le facilitarán esto</w:t>
      </w:r>
      <w:r w:rsidR="00AE2E8E" w:rsidRPr="00975823">
        <w:rPr>
          <w:rFonts w:ascii="Arial" w:hAnsi="Arial" w:cs="Arial"/>
        </w:rPr>
        <w:t>; por ejemplo,</w:t>
      </w:r>
      <w:r w:rsidR="00975823">
        <w:rPr>
          <w:rFonts w:ascii="Arial" w:hAnsi="Arial" w:cs="Arial"/>
        </w:rPr>
        <w:t xml:space="preserve"> con</w:t>
      </w:r>
      <w:r w:rsidR="00AE2E8E" w:rsidRPr="00975823">
        <w:rPr>
          <w:rFonts w:ascii="Arial" w:hAnsi="Arial" w:cs="Arial"/>
        </w:rPr>
        <w:t xml:space="preserve"> </w:t>
      </w:r>
      <w:r w:rsidR="003F0BE4" w:rsidRPr="00975823">
        <w:rPr>
          <w:rFonts w:ascii="Arial" w:hAnsi="Arial" w:cs="Arial"/>
        </w:rPr>
        <w:t xml:space="preserve">el Plan de Inversión RE-9 </w:t>
      </w:r>
      <w:r w:rsidR="00975823">
        <w:rPr>
          <w:rFonts w:ascii="Arial" w:hAnsi="Arial" w:cs="Arial"/>
        </w:rPr>
        <w:t xml:space="preserve">podrá </w:t>
      </w:r>
      <w:r w:rsidR="00975823" w:rsidRPr="00975823">
        <w:rPr>
          <w:rFonts w:ascii="Arial" w:hAnsi="Arial" w:cs="Arial"/>
        </w:rPr>
        <w:t>planificar su ahorro y capitalizarlo para la compra de un nuevo vehícul</w:t>
      </w:r>
      <w:r w:rsidR="00975823">
        <w:rPr>
          <w:rFonts w:ascii="Arial" w:hAnsi="Arial" w:cs="Arial"/>
        </w:rPr>
        <w:t xml:space="preserve">o; o </w:t>
      </w:r>
      <w:r w:rsidR="003F0BE4" w:rsidRPr="00975823">
        <w:rPr>
          <w:rFonts w:ascii="Arial" w:hAnsi="Arial" w:cs="Arial"/>
        </w:rPr>
        <w:t>con</w:t>
      </w:r>
      <w:r w:rsidR="00975823" w:rsidRPr="00975823">
        <w:rPr>
          <w:rFonts w:ascii="Arial" w:hAnsi="Arial" w:cs="Arial"/>
        </w:rPr>
        <w:t xml:space="preserve"> </w:t>
      </w:r>
      <w:r w:rsidR="003F0BE4" w:rsidRPr="00975823">
        <w:rPr>
          <w:rFonts w:ascii="Arial" w:hAnsi="Arial" w:cs="Arial"/>
        </w:rPr>
        <w:t>el Plan Marchamo, si este año cancelar el derecho de circulación fue un dolor de cabeza, puede empezar desde ya a invertir para la cancelación del próximo.</w:t>
      </w:r>
    </w:p>
    <w:p w14:paraId="336F437A" w14:textId="73111D1B" w:rsidR="0037536F" w:rsidRPr="009B77F9" w:rsidRDefault="00C154D6" w:rsidP="0040292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Distribuya.</w:t>
      </w:r>
      <w:r>
        <w:rPr>
          <w:rFonts w:ascii="Arial" w:hAnsi="Arial" w:cs="Arial"/>
        </w:rPr>
        <w:t xml:space="preserve"> Haga un inventario </w:t>
      </w:r>
      <w:r w:rsidR="00D6043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destin</w:t>
      </w:r>
      <w:r w:rsidR="00D604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porcentajes</w:t>
      </w:r>
      <w:r w:rsidR="009B77F9">
        <w:rPr>
          <w:rFonts w:ascii="Arial" w:hAnsi="Arial" w:cs="Arial"/>
        </w:rPr>
        <w:t xml:space="preserve"> </w:t>
      </w:r>
      <w:r w:rsidR="0037536F" w:rsidRPr="009B77F9">
        <w:rPr>
          <w:rFonts w:ascii="Arial" w:hAnsi="Arial" w:cs="Arial"/>
        </w:rPr>
        <w:t>a regalos, compras navideñas</w:t>
      </w:r>
      <w:r w:rsidR="00473243" w:rsidRPr="009B77F9">
        <w:rPr>
          <w:rFonts w:ascii="Arial" w:hAnsi="Arial" w:cs="Arial"/>
        </w:rPr>
        <w:t xml:space="preserve">, </w:t>
      </w:r>
      <w:r w:rsidR="0037536F" w:rsidRPr="009B77F9">
        <w:rPr>
          <w:rFonts w:ascii="Arial" w:hAnsi="Arial" w:cs="Arial"/>
        </w:rPr>
        <w:t>vacaciones</w:t>
      </w:r>
      <w:r w:rsidR="00473243" w:rsidRPr="009B77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llegada de época escolar, </w:t>
      </w:r>
      <w:r w:rsidR="00473243" w:rsidRPr="009B77F9">
        <w:rPr>
          <w:rFonts w:ascii="Arial" w:hAnsi="Arial" w:cs="Arial"/>
        </w:rPr>
        <w:t>entre otr</w:t>
      </w:r>
      <w:r w:rsidR="00591027">
        <w:rPr>
          <w:rFonts w:ascii="Arial" w:hAnsi="Arial" w:cs="Arial"/>
        </w:rPr>
        <w:t>o</w:t>
      </w:r>
      <w:r w:rsidR="00473243" w:rsidRPr="009B77F9">
        <w:rPr>
          <w:rFonts w:ascii="Arial" w:hAnsi="Arial" w:cs="Arial"/>
        </w:rPr>
        <w:t>s</w:t>
      </w:r>
      <w:r w:rsidR="0037536F" w:rsidRPr="009B77F9">
        <w:rPr>
          <w:rFonts w:ascii="Arial" w:hAnsi="Arial" w:cs="Arial"/>
        </w:rPr>
        <w:t>.</w:t>
      </w:r>
    </w:p>
    <w:p w14:paraId="4E7C5CB0" w14:textId="4391C06B" w:rsidR="0037536F" w:rsidRPr="00591027" w:rsidRDefault="00473243" w:rsidP="0059102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A1ACD">
        <w:rPr>
          <w:rFonts w:ascii="Arial" w:hAnsi="Arial" w:cs="Arial"/>
          <w:b/>
          <w:bCs/>
        </w:rPr>
        <w:t>Compare.</w:t>
      </w:r>
      <w:r>
        <w:rPr>
          <w:rFonts w:ascii="Arial" w:hAnsi="Arial" w:cs="Arial"/>
        </w:rPr>
        <w:t xml:space="preserve"> </w:t>
      </w:r>
      <w:r w:rsidR="00591027">
        <w:rPr>
          <w:rFonts w:ascii="Arial" w:hAnsi="Arial" w:cs="Arial"/>
        </w:rPr>
        <w:t>No</w:t>
      </w:r>
      <w:r w:rsidR="00D60432">
        <w:rPr>
          <w:rFonts w:ascii="Arial" w:hAnsi="Arial" w:cs="Arial"/>
        </w:rPr>
        <w:t xml:space="preserve"> compre </w:t>
      </w:r>
      <w:r w:rsidR="00591027">
        <w:rPr>
          <w:rFonts w:ascii="Arial" w:hAnsi="Arial" w:cs="Arial"/>
        </w:rPr>
        <w:t xml:space="preserve">los regalos </w:t>
      </w:r>
      <w:r w:rsidR="00D60432">
        <w:rPr>
          <w:rFonts w:ascii="Arial" w:hAnsi="Arial" w:cs="Arial"/>
        </w:rPr>
        <w:t xml:space="preserve">en el primer sitio que encuentre. </w:t>
      </w:r>
      <w:r w:rsidR="00591027">
        <w:rPr>
          <w:rFonts w:ascii="Arial" w:hAnsi="Arial" w:cs="Arial"/>
        </w:rPr>
        <w:t>C</w:t>
      </w:r>
      <w:r w:rsidR="00D60432" w:rsidRPr="00591027">
        <w:rPr>
          <w:rFonts w:ascii="Arial" w:hAnsi="Arial" w:cs="Arial"/>
        </w:rPr>
        <w:t>amin</w:t>
      </w:r>
      <w:r w:rsidR="00591027">
        <w:rPr>
          <w:rFonts w:ascii="Arial" w:hAnsi="Arial" w:cs="Arial"/>
        </w:rPr>
        <w:t>e</w:t>
      </w:r>
      <w:r w:rsidR="00D60432" w:rsidRPr="00591027">
        <w:rPr>
          <w:rFonts w:ascii="Arial" w:hAnsi="Arial" w:cs="Arial"/>
        </w:rPr>
        <w:t xml:space="preserve"> un poco </w:t>
      </w:r>
      <w:r w:rsidR="00591027">
        <w:rPr>
          <w:rFonts w:ascii="Arial" w:hAnsi="Arial" w:cs="Arial"/>
        </w:rPr>
        <w:t>y compare. P</w:t>
      </w:r>
      <w:r w:rsidR="00D60432" w:rsidRPr="00591027">
        <w:rPr>
          <w:rFonts w:ascii="Arial" w:hAnsi="Arial" w:cs="Arial"/>
        </w:rPr>
        <w:t xml:space="preserve">or ejemplo, en estas épocas un mismo juguete puede tener una diferencia de precio de hasta más del 250% en diversos locales, según el Ministerio de Economía e Industria. Además, no se guíe </w:t>
      </w:r>
      <w:r w:rsidRPr="00591027">
        <w:rPr>
          <w:rFonts w:ascii="Arial" w:hAnsi="Arial" w:cs="Arial"/>
        </w:rPr>
        <w:t xml:space="preserve">solo por precio, </w:t>
      </w:r>
      <w:r w:rsidR="00D60432" w:rsidRPr="00591027">
        <w:rPr>
          <w:rFonts w:ascii="Arial" w:hAnsi="Arial" w:cs="Arial"/>
        </w:rPr>
        <w:t xml:space="preserve">verifique </w:t>
      </w:r>
      <w:r w:rsidR="0037536F" w:rsidRPr="00591027">
        <w:rPr>
          <w:rFonts w:ascii="Arial" w:hAnsi="Arial" w:cs="Arial"/>
        </w:rPr>
        <w:t>calidad y garantía</w:t>
      </w:r>
      <w:r w:rsidR="00D60432" w:rsidRPr="00591027">
        <w:rPr>
          <w:rFonts w:ascii="Arial" w:hAnsi="Arial" w:cs="Arial"/>
        </w:rPr>
        <w:t>.</w:t>
      </w:r>
    </w:p>
    <w:p w14:paraId="13FC9CB7" w14:textId="5F1A6F77" w:rsidR="0037536F" w:rsidRDefault="00C154D6" w:rsidP="0040292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</w:t>
      </w:r>
      <w:r w:rsidR="00473243" w:rsidRPr="00CA1ACD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 xml:space="preserve">la </w:t>
      </w:r>
      <w:r w:rsidR="0037536F" w:rsidRPr="00CA1ACD">
        <w:rPr>
          <w:rFonts w:ascii="Arial" w:hAnsi="Arial" w:cs="Arial"/>
          <w:b/>
          <w:bCs/>
        </w:rPr>
        <w:t>tarjeta de crédito</w:t>
      </w:r>
      <w:r w:rsidR="00D60432">
        <w:rPr>
          <w:rFonts w:ascii="Arial" w:hAnsi="Arial" w:cs="Arial"/>
          <w:b/>
          <w:bCs/>
        </w:rPr>
        <w:t xml:space="preserve">, </w:t>
      </w:r>
      <w:r w:rsidR="00473243" w:rsidRPr="00CA1ACD">
        <w:rPr>
          <w:rFonts w:ascii="Arial" w:hAnsi="Arial" w:cs="Arial"/>
          <w:b/>
          <w:bCs/>
        </w:rPr>
        <w:t xml:space="preserve">pero </w:t>
      </w:r>
      <w:r>
        <w:rPr>
          <w:rFonts w:ascii="Arial" w:hAnsi="Arial" w:cs="Arial"/>
          <w:b/>
          <w:bCs/>
        </w:rPr>
        <w:t xml:space="preserve">con </w:t>
      </w:r>
      <w:r w:rsidR="00400703">
        <w:rPr>
          <w:rFonts w:ascii="Arial" w:hAnsi="Arial" w:cs="Arial"/>
          <w:b/>
          <w:bCs/>
        </w:rPr>
        <w:t>cuidado</w:t>
      </w:r>
      <w:r w:rsidR="00473243" w:rsidRPr="00CA1ACD">
        <w:rPr>
          <w:rFonts w:ascii="Arial" w:hAnsi="Arial" w:cs="Arial"/>
          <w:b/>
          <w:bCs/>
        </w:rPr>
        <w:t>.</w:t>
      </w:r>
      <w:r w:rsidR="00473243">
        <w:rPr>
          <w:rFonts w:ascii="Arial" w:hAnsi="Arial" w:cs="Arial"/>
        </w:rPr>
        <w:t xml:space="preserve"> </w:t>
      </w:r>
      <w:r w:rsidR="00400703">
        <w:rPr>
          <w:rFonts w:ascii="Arial" w:hAnsi="Arial" w:cs="Arial"/>
        </w:rPr>
        <w:t>Protéjase</w:t>
      </w:r>
      <w:r w:rsidR="0040292D">
        <w:rPr>
          <w:rFonts w:ascii="Arial" w:hAnsi="Arial" w:cs="Arial"/>
        </w:rPr>
        <w:t xml:space="preserve"> de que le clonen la tarjeta, extreme medidas</w:t>
      </w:r>
      <w:r w:rsidR="00975823">
        <w:rPr>
          <w:rFonts w:ascii="Arial" w:hAnsi="Arial" w:cs="Arial"/>
        </w:rPr>
        <w:t xml:space="preserve"> y opte por usar tarjetas de crédito </w:t>
      </w:r>
      <w:r w:rsidR="00BE52A2">
        <w:rPr>
          <w:rFonts w:ascii="Arial" w:hAnsi="Arial" w:cs="Arial"/>
        </w:rPr>
        <w:t>que le ofrece mayor</w:t>
      </w:r>
      <w:r w:rsidR="00975823">
        <w:rPr>
          <w:rFonts w:ascii="Arial" w:hAnsi="Arial" w:cs="Arial"/>
        </w:rPr>
        <w:t xml:space="preserve"> </w:t>
      </w:r>
      <w:r w:rsidR="0037536F">
        <w:rPr>
          <w:rFonts w:ascii="Arial" w:hAnsi="Arial" w:cs="Arial"/>
        </w:rPr>
        <w:t>segur</w:t>
      </w:r>
      <w:r w:rsidR="00D60432">
        <w:rPr>
          <w:rFonts w:ascii="Arial" w:hAnsi="Arial" w:cs="Arial"/>
        </w:rPr>
        <w:t>idad</w:t>
      </w:r>
      <w:r w:rsidR="0037536F">
        <w:rPr>
          <w:rFonts w:ascii="Arial" w:hAnsi="Arial" w:cs="Arial"/>
        </w:rPr>
        <w:t xml:space="preserve">. </w:t>
      </w:r>
      <w:r w:rsidR="0040292D">
        <w:rPr>
          <w:rFonts w:ascii="Arial" w:hAnsi="Arial" w:cs="Arial"/>
        </w:rPr>
        <w:t>Eso sí, es importante que el monto de la tarjeta de crédito se cancele en la fecha de pago, para que no le genere intereses.</w:t>
      </w:r>
      <w:r w:rsidR="00F7667D">
        <w:rPr>
          <w:rFonts w:ascii="Arial" w:hAnsi="Arial" w:cs="Arial"/>
        </w:rPr>
        <w:t xml:space="preserve">  </w:t>
      </w:r>
      <w:r w:rsidR="00473243">
        <w:rPr>
          <w:rFonts w:ascii="Arial" w:hAnsi="Arial" w:cs="Arial"/>
        </w:rPr>
        <w:t xml:space="preserve">CAFSA </w:t>
      </w:r>
      <w:r w:rsidR="00F7667D">
        <w:rPr>
          <w:rFonts w:ascii="Arial" w:hAnsi="Arial" w:cs="Arial"/>
        </w:rPr>
        <w:t xml:space="preserve">cuenta </w:t>
      </w:r>
      <w:r w:rsidR="00473243">
        <w:rPr>
          <w:rFonts w:ascii="Arial" w:hAnsi="Arial" w:cs="Arial"/>
        </w:rPr>
        <w:t xml:space="preserve">con la Purdy </w:t>
      </w:r>
      <w:proofErr w:type="spellStart"/>
      <w:r w:rsidR="00473243">
        <w:rPr>
          <w:rFonts w:ascii="Arial" w:hAnsi="Arial" w:cs="Arial"/>
        </w:rPr>
        <w:t>Car</w:t>
      </w:r>
      <w:r w:rsidR="00D60432">
        <w:rPr>
          <w:rFonts w:ascii="Arial" w:hAnsi="Arial" w:cs="Arial"/>
        </w:rPr>
        <w:t>d</w:t>
      </w:r>
      <w:proofErr w:type="spellEnd"/>
      <w:r w:rsidR="00F54DF7">
        <w:rPr>
          <w:rFonts w:ascii="Arial" w:hAnsi="Arial" w:cs="Arial"/>
        </w:rPr>
        <w:t xml:space="preserve"> que, </w:t>
      </w:r>
      <w:r w:rsidR="0040292D">
        <w:rPr>
          <w:rFonts w:ascii="Arial" w:hAnsi="Arial" w:cs="Arial"/>
        </w:rPr>
        <w:t>además de otorgar</w:t>
      </w:r>
      <w:r w:rsidR="0040292D" w:rsidRPr="0040292D">
        <w:rPr>
          <w:rFonts w:ascii="Arial" w:hAnsi="Arial" w:cs="Arial"/>
        </w:rPr>
        <w:t xml:space="preserve"> beneficios exclusivos</w:t>
      </w:r>
      <w:r w:rsidR="00F54DF7">
        <w:rPr>
          <w:rFonts w:ascii="Arial" w:hAnsi="Arial" w:cs="Arial"/>
        </w:rPr>
        <w:t xml:space="preserve"> </w:t>
      </w:r>
      <w:r w:rsidR="0040292D" w:rsidRPr="0040292D">
        <w:rPr>
          <w:rFonts w:ascii="Arial" w:hAnsi="Arial" w:cs="Arial"/>
        </w:rPr>
        <w:t>gracias a un plan de lealtad</w:t>
      </w:r>
      <w:r w:rsidR="0040292D">
        <w:rPr>
          <w:rFonts w:ascii="Arial" w:hAnsi="Arial" w:cs="Arial"/>
        </w:rPr>
        <w:t xml:space="preserve">, a </w:t>
      </w:r>
      <w:r w:rsidR="0040292D" w:rsidRPr="0040292D">
        <w:rPr>
          <w:rFonts w:ascii="Arial" w:hAnsi="Arial" w:cs="Arial"/>
        </w:rPr>
        <w:t xml:space="preserve">través de </w:t>
      </w:r>
      <w:proofErr w:type="spellStart"/>
      <w:r w:rsidR="0040292D" w:rsidRPr="0040292D">
        <w:rPr>
          <w:rFonts w:ascii="Arial" w:hAnsi="Arial" w:cs="Arial"/>
        </w:rPr>
        <w:t>Monibyte</w:t>
      </w:r>
      <w:proofErr w:type="spellEnd"/>
      <w:r w:rsidR="0040292D" w:rsidRPr="0040292D">
        <w:rPr>
          <w:rFonts w:ascii="Arial" w:hAnsi="Arial" w:cs="Arial"/>
        </w:rPr>
        <w:t xml:space="preserve"> se puede personalizar la seguridad o realizar cualquier gestión en línea.</w:t>
      </w:r>
    </w:p>
    <w:p w14:paraId="5D14C49D" w14:textId="68DF0C64" w:rsidR="0037536F" w:rsidRPr="00CA1ACD" w:rsidRDefault="00CA1ACD" w:rsidP="0040292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C4BA9">
        <w:rPr>
          <w:rFonts w:ascii="Arial" w:hAnsi="Arial" w:cs="Arial"/>
          <w:b/>
          <w:bCs/>
        </w:rPr>
        <w:t xml:space="preserve">Ojo con los timos. </w:t>
      </w:r>
      <w:r w:rsidR="0040292D">
        <w:rPr>
          <w:rFonts w:ascii="Arial" w:hAnsi="Arial" w:cs="Arial"/>
        </w:rPr>
        <w:t>Si r</w:t>
      </w:r>
      <w:r w:rsidR="00473243" w:rsidRPr="00CA1ACD">
        <w:rPr>
          <w:rFonts w:ascii="Arial" w:hAnsi="Arial" w:cs="Arial"/>
        </w:rPr>
        <w:t>e</w:t>
      </w:r>
      <w:r w:rsidR="0040292D">
        <w:rPr>
          <w:rFonts w:ascii="Arial" w:hAnsi="Arial" w:cs="Arial"/>
        </w:rPr>
        <w:t xml:space="preserve">aliza </w:t>
      </w:r>
      <w:r w:rsidR="0037536F" w:rsidRPr="00CA1ACD">
        <w:rPr>
          <w:rFonts w:ascii="Arial" w:hAnsi="Arial" w:cs="Arial"/>
        </w:rPr>
        <w:t xml:space="preserve">compras en </w:t>
      </w:r>
      <w:r w:rsidR="0040292D">
        <w:rPr>
          <w:rFonts w:ascii="Arial" w:hAnsi="Arial" w:cs="Arial"/>
        </w:rPr>
        <w:t>la web</w:t>
      </w:r>
      <w:r w:rsidR="0037536F" w:rsidRPr="00CA1ACD">
        <w:rPr>
          <w:rFonts w:ascii="Arial" w:hAnsi="Arial" w:cs="Arial"/>
        </w:rPr>
        <w:t xml:space="preserve">, asegúrese que el sitio cuente con los certificados de seguridad requeridos, tiene calificaciones de otros consumidores y consulte sobre las garantías de reembolso o devolución, así como los plazos de envío. </w:t>
      </w:r>
    </w:p>
    <w:p w14:paraId="27DFAA71" w14:textId="60069E8E" w:rsidR="004B2EDB" w:rsidRDefault="004B2EDB" w:rsidP="00A6321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iCs/>
        </w:rPr>
      </w:pPr>
      <w:r w:rsidRPr="004B2EDB">
        <w:rPr>
          <w:rFonts w:ascii="Arial" w:hAnsi="Arial" w:cs="Arial"/>
          <w:i/>
          <w:iCs/>
        </w:rPr>
        <w:lastRenderedPageBreak/>
        <w:t>“</w:t>
      </w:r>
      <w:r>
        <w:rPr>
          <w:rFonts w:ascii="Arial" w:hAnsi="Arial" w:cs="Arial"/>
          <w:i/>
          <w:iCs/>
        </w:rPr>
        <w:t xml:space="preserve">Siguiendo estos simples pasos usted podrá tener un mayor control </w:t>
      </w:r>
      <w:r w:rsidR="00F54DF7"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</w:rPr>
        <w:t xml:space="preserve">este dinero adicional que llega en </w:t>
      </w:r>
      <w:r w:rsidR="00F54DF7">
        <w:rPr>
          <w:rFonts w:ascii="Arial" w:hAnsi="Arial" w:cs="Arial"/>
          <w:i/>
          <w:iCs/>
        </w:rPr>
        <w:t>diciembre</w:t>
      </w:r>
      <w:r>
        <w:rPr>
          <w:rFonts w:ascii="Arial" w:hAnsi="Arial" w:cs="Arial"/>
          <w:i/>
          <w:iCs/>
        </w:rPr>
        <w:t xml:space="preserve">. </w:t>
      </w:r>
      <w:r w:rsidRPr="004B2EDB">
        <w:rPr>
          <w:rFonts w:ascii="Arial" w:hAnsi="Arial" w:cs="Arial"/>
          <w:i/>
          <w:iCs/>
        </w:rPr>
        <w:t>En CAFSA</w:t>
      </w:r>
      <w:r w:rsidR="00975823">
        <w:rPr>
          <w:rFonts w:ascii="Arial" w:hAnsi="Arial" w:cs="Arial"/>
          <w:i/>
          <w:iCs/>
        </w:rPr>
        <w:t xml:space="preserve"> le ofrecemos a</w:t>
      </w:r>
      <w:r w:rsidR="00A63214">
        <w:rPr>
          <w:rFonts w:ascii="Arial" w:hAnsi="Arial" w:cs="Arial"/>
          <w:i/>
          <w:iCs/>
        </w:rPr>
        <w:t xml:space="preserve">sesoría </w:t>
      </w:r>
      <w:r w:rsidRPr="004B2EDB">
        <w:rPr>
          <w:rFonts w:ascii="Arial" w:hAnsi="Arial" w:cs="Arial"/>
          <w:i/>
          <w:iCs/>
        </w:rPr>
        <w:t>para sus productos y operaciones de crédito</w:t>
      </w:r>
      <w:r w:rsidR="00D176DD">
        <w:rPr>
          <w:rFonts w:ascii="Arial" w:hAnsi="Arial" w:cs="Arial"/>
          <w:i/>
          <w:iCs/>
        </w:rPr>
        <w:t xml:space="preserve"> en caso de que desee invertir”</w:t>
      </w:r>
      <w:r w:rsidR="00D176DD" w:rsidRPr="00A63214">
        <w:rPr>
          <w:rFonts w:ascii="Arial" w:hAnsi="Arial" w:cs="Arial"/>
        </w:rPr>
        <w:t>,</w:t>
      </w:r>
      <w:r w:rsidR="00A63214" w:rsidRPr="00A63214">
        <w:rPr>
          <w:rFonts w:ascii="Arial" w:hAnsi="Arial" w:cs="Arial"/>
        </w:rPr>
        <w:t xml:space="preserve"> agregó Martínez</w:t>
      </w:r>
      <w:r w:rsidRPr="00A63214">
        <w:rPr>
          <w:rFonts w:ascii="Arial" w:hAnsi="Arial" w:cs="Arial"/>
        </w:rPr>
        <w:t>.</w:t>
      </w:r>
    </w:p>
    <w:p w14:paraId="46ADD24D" w14:textId="77777777" w:rsidR="00A63214" w:rsidRPr="00A63214" w:rsidRDefault="00A63214" w:rsidP="00A6321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iCs/>
        </w:rPr>
      </w:pPr>
    </w:p>
    <w:p w14:paraId="661BD92D" w14:textId="2DB585ED" w:rsidR="0006338B" w:rsidRDefault="0040292D" w:rsidP="00402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 que por ley usted tiene derecho a recibir el pago del aguinaldo antes del 20 de diciembre, siempre y cuando tenga como mínimo un mes laborado.</w:t>
      </w:r>
    </w:p>
    <w:p w14:paraId="43333CCD" w14:textId="77777777" w:rsidR="0037536F" w:rsidRDefault="0037536F" w:rsidP="0037536F"/>
    <w:p w14:paraId="48621CB5" w14:textId="76F42A7F" w:rsidR="0037536F" w:rsidRDefault="0037536F" w:rsidP="0037536F">
      <w:pPr>
        <w:rPr>
          <w:rFonts w:ascii="Arial" w:hAnsi="Arial" w:cs="Arial"/>
        </w:rPr>
      </w:pPr>
    </w:p>
    <w:p w14:paraId="100F5176" w14:textId="2F39F6B9" w:rsidR="0037536F" w:rsidRDefault="0037536F" w:rsidP="0037536F"/>
    <w:sectPr w:rsidR="003753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EB0B" w14:textId="77777777" w:rsidR="00FF2E30" w:rsidRDefault="00FF2E30" w:rsidP="0037536F">
      <w:pPr>
        <w:spacing w:after="0" w:line="240" w:lineRule="auto"/>
      </w:pPr>
      <w:r>
        <w:separator/>
      </w:r>
    </w:p>
  </w:endnote>
  <w:endnote w:type="continuationSeparator" w:id="0">
    <w:p w14:paraId="2964F521" w14:textId="77777777" w:rsidR="00FF2E30" w:rsidRDefault="00FF2E30" w:rsidP="0037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4715" w14:textId="77777777" w:rsidR="00FF2E30" w:rsidRDefault="00FF2E30" w:rsidP="0037536F">
      <w:pPr>
        <w:spacing w:after="0" w:line="240" w:lineRule="auto"/>
      </w:pPr>
      <w:r>
        <w:separator/>
      </w:r>
    </w:p>
  </w:footnote>
  <w:footnote w:type="continuationSeparator" w:id="0">
    <w:p w14:paraId="364A06CE" w14:textId="77777777" w:rsidR="00FF2E30" w:rsidRDefault="00FF2E30" w:rsidP="0037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2971" w14:textId="195572F0" w:rsidR="0037536F" w:rsidRDefault="0037536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92521" wp14:editId="5A245489">
          <wp:simplePos x="0" y="0"/>
          <wp:positionH relativeFrom="page">
            <wp:align>left</wp:align>
          </wp:positionH>
          <wp:positionV relativeFrom="paragraph">
            <wp:posOffset>-502285</wp:posOffset>
          </wp:positionV>
          <wp:extent cx="7340600" cy="1443990"/>
          <wp:effectExtent l="0" t="0" r="0" b="0"/>
          <wp:wrapSquare wrapText="bothSides"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818"/>
    <w:multiLevelType w:val="hybridMultilevel"/>
    <w:tmpl w:val="9F7CD9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6CE1"/>
    <w:multiLevelType w:val="hybridMultilevel"/>
    <w:tmpl w:val="9084A9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1D36"/>
    <w:multiLevelType w:val="multilevel"/>
    <w:tmpl w:val="C33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10DD5"/>
    <w:multiLevelType w:val="hybridMultilevel"/>
    <w:tmpl w:val="C10093B0"/>
    <w:lvl w:ilvl="0" w:tplc="1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3F72A3"/>
    <w:multiLevelType w:val="hybridMultilevel"/>
    <w:tmpl w:val="5AA4CF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4369">
    <w:abstractNumId w:val="4"/>
  </w:num>
  <w:num w:numId="2" w16cid:durableId="1469281255">
    <w:abstractNumId w:val="1"/>
  </w:num>
  <w:num w:numId="3" w16cid:durableId="1522820927">
    <w:abstractNumId w:val="3"/>
  </w:num>
  <w:num w:numId="4" w16cid:durableId="209729840">
    <w:abstractNumId w:val="2"/>
  </w:num>
  <w:num w:numId="5" w16cid:durableId="3220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6F"/>
    <w:rsid w:val="0006338B"/>
    <w:rsid w:val="001D1D04"/>
    <w:rsid w:val="00242DB8"/>
    <w:rsid w:val="00250EDD"/>
    <w:rsid w:val="002D0436"/>
    <w:rsid w:val="0037536F"/>
    <w:rsid w:val="003C4BA9"/>
    <w:rsid w:val="003D7E11"/>
    <w:rsid w:val="003F0BE4"/>
    <w:rsid w:val="00400703"/>
    <w:rsid w:val="0040292D"/>
    <w:rsid w:val="00473243"/>
    <w:rsid w:val="004B2EDB"/>
    <w:rsid w:val="00591027"/>
    <w:rsid w:val="00630A13"/>
    <w:rsid w:val="00730B5D"/>
    <w:rsid w:val="0075184B"/>
    <w:rsid w:val="00975823"/>
    <w:rsid w:val="009B77F9"/>
    <w:rsid w:val="00A63214"/>
    <w:rsid w:val="00A64982"/>
    <w:rsid w:val="00AE2E8E"/>
    <w:rsid w:val="00B33431"/>
    <w:rsid w:val="00BA111A"/>
    <w:rsid w:val="00BE52A2"/>
    <w:rsid w:val="00C11403"/>
    <w:rsid w:val="00C154D6"/>
    <w:rsid w:val="00C459AE"/>
    <w:rsid w:val="00CA1ACD"/>
    <w:rsid w:val="00D05DE5"/>
    <w:rsid w:val="00D176DD"/>
    <w:rsid w:val="00D47AF3"/>
    <w:rsid w:val="00D60432"/>
    <w:rsid w:val="00F54DF7"/>
    <w:rsid w:val="00F7667D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4E1D"/>
  <w15:chartTrackingRefBased/>
  <w15:docId w15:val="{ABAF4C08-D8C2-462E-AFE9-ACA924F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36F"/>
  </w:style>
  <w:style w:type="paragraph" w:styleId="Piedepgina">
    <w:name w:val="footer"/>
    <w:basedOn w:val="Normal"/>
    <w:link w:val="PiedepginaCar"/>
    <w:uiPriority w:val="99"/>
    <w:unhideWhenUsed/>
    <w:rsid w:val="00375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6F"/>
  </w:style>
  <w:style w:type="character" w:styleId="Hipervnculo">
    <w:name w:val="Hyperlink"/>
    <w:basedOn w:val="Fuentedeprrafopredeter"/>
    <w:uiPriority w:val="99"/>
    <w:unhideWhenUsed/>
    <w:rsid w:val="0037536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91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1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1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Barquero</dc:creator>
  <cp:keywords/>
  <dc:description/>
  <cp:lastModifiedBy>Sophia Castro</cp:lastModifiedBy>
  <cp:revision>3</cp:revision>
  <dcterms:created xsi:type="dcterms:W3CDTF">2022-11-22T16:57:00Z</dcterms:created>
  <dcterms:modified xsi:type="dcterms:W3CDTF">2022-12-02T13:19:00Z</dcterms:modified>
</cp:coreProperties>
</file>