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4DEB36E2" w:rsidR="002B22E8" w:rsidRDefault="002B22E8"/>
    <w:p w14:paraId="53A55856" w14:textId="093ACC16" w:rsidR="002B22E8" w:rsidRDefault="002B22E8"/>
    <w:p w14:paraId="586B611C" w14:textId="2034A6BE" w:rsidR="006A6947" w:rsidRDefault="006A6947" w:rsidP="00B819B0">
      <w:pPr>
        <w:spacing w:after="160" w:line="259" w:lineRule="auto"/>
        <w:contextualSpacing/>
        <w:jc w:val="center"/>
        <w:rPr>
          <w:rFonts w:ascii="Arial" w:eastAsia="Times New Roman" w:hAnsi="Arial" w:cs="Arial"/>
          <w:i/>
          <w:iCs/>
          <w:sz w:val="21"/>
          <w:szCs w:val="21"/>
          <w:lang w:val="es-CR" w:eastAsia="es-CR"/>
        </w:rPr>
      </w:pPr>
      <w:r w:rsidRPr="000234AC">
        <w:rPr>
          <w:rFonts w:ascii="Arial" w:eastAsia="Times New Roman" w:hAnsi="Arial" w:cs="Arial"/>
          <w:i/>
          <w:iCs/>
          <w:sz w:val="21"/>
          <w:szCs w:val="21"/>
          <w:lang w:val="es-CR" w:eastAsia="es-CR"/>
        </w:rPr>
        <w:t xml:space="preserve"> </w:t>
      </w:r>
    </w:p>
    <w:p w14:paraId="32CC5F3C" w14:textId="77777777" w:rsidR="00F817BB" w:rsidRDefault="00523121" w:rsidP="00800F0C">
      <w:pPr>
        <w:spacing w:after="160" w:line="259" w:lineRule="auto"/>
        <w:contextualSpacing/>
        <w:jc w:val="center"/>
        <w:rPr>
          <w:rFonts w:ascii="Calibri" w:eastAsia="Calibri" w:hAnsi="Calibri" w:cs="Times New Roman"/>
          <w:b/>
          <w:bCs/>
          <w:sz w:val="32"/>
          <w:szCs w:val="32"/>
          <w:lang w:val="es-CR"/>
        </w:rPr>
      </w:pPr>
      <w:r w:rsidRPr="00523121">
        <w:rPr>
          <w:rFonts w:ascii="Calibri" w:eastAsia="Calibri" w:hAnsi="Calibri" w:cs="Times New Roman"/>
          <w:b/>
          <w:bCs/>
          <w:sz w:val="32"/>
          <w:szCs w:val="32"/>
          <w:lang w:val="es-CR"/>
        </w:rPr>
        <w:t xml:space="preserve">Kenneth Tencio inicia preparación hacia París 2024 </w:t>
      </w:r>
    </w:p>
    <w:p w14:paraId="09C10BA4" w14:textId="401CFAC0" w:rsidR="00800F0C" w:rsidRPr="000234AC" w:rsidRDefault="00523121" w:rsidP="00800F0C">
      <w:pPr>
        <w:spacing w:after="160" w:line="259" w:lineRule="auto"/>
        <w:contextualSpacing/>
        <w:jc w:val="center"/>
        <w:rPr>
          <w:rFonts w:ascii="Calibri" w:eastAsia="Calibri" w:hAnsi="Calibri" w:cs="Times New Roman"/>
          <w:b/>
          <w:bCs/>
          <w:sz w:val="32"/>
          <w:szCs w:val="32"/>
          <w:lang w:val="es-CR"/>
        </w:rPr>
      </w:pPr>
      <w:r w:rsidRPr="00523121">
        <w:rPr>
          <w:rFonts w:ascii="Calibri" w:eastAsia="Calibri" w:hAnsi="Calibri" w:cs="Times New Roman"/>
          <w:b/>
          <w:bCs/>
          <w:sz w:val="32"/>
          <w:szCs w:val="32"/>
          <w:lang w:val="es-CR"/>
        </w:rPr>
        <w:t>cargado de buenas noticias</w:t>
      </w:r>
    </w:p>
    <w:p w14:paraId="4B8B54D1" w14:textId="337F3B33" w:rsidR="000234AC" w:rsidRPr="00DE179A" w:rsidRDefault="00877A2D" w:rsidP="00991529">
      <w:pPr>
        <w:pStyle w:val="Prrafodelista"/>
        <w:numPr>
          <w:ilvl w:val="0"/>
          <w:numId w:val="1"/>
        </w:numPr>
        <w:shd w:val="clear" w:color="auto" w:fill="FFFFFF"/>
        <w:spacing w:after="160" w:line="256" w:lineRule="auto"/>
        <w:jc w:val="both"/>
        <w:rPr>
          <w:rFonts w:ascii="Arial" w:hAnsi="Arial" w:cs="Arial"/>
          <w:i/>
          <w:iCs/>
          <w:sz w:val="21"/>
          <w:szCs w:val="21"/>
          <w:lang w:val="es-CR"/>
        </w:rPr>
      </w:pPr>
      <w:r w:rsidRPr="00DE179A">
        <w:rPr>
          <w:rFonts w:ascii="Arial" w:hAnsi="Arial" w:cs="Arial"/>
          <w:i/>
          <w:iCs/>
          <w:sz w:val="21"/>
          <w:szCs w:val="21"/>
          <w:lang w:val="es-CR"/>
        </w:rPr>
        <w:t>Toyota</w:t>
      </w:r>
      <w:r w:rsidR="00087205" w:rsidRPr="00DE179A">
        <w:rPr>
          <w:rFonts w:ascii="Arial" w:hAnsi="Arial" w:cs="Arial"/>
          <w:i/>
          <w:iCs/>
          <w:sz w:val="21"/>
          <w:szCs w:val="21"/>
          <w:lang w:val="es-CR"/>
        </w:rPr>
        <w:t>, marca líder</w:t>
      </w:r>
      <w:r w:rsidR="00B1235C" w:rsidRPr="00DE179A">
        <w:rPr>
          <w:rFonts w:ascii="Arial" w:hAnsi="Arial" w:cs="Arial"/>
          <w:i/>
          <w:iCs/>
          <w:sz w:val="21"/>
          <w:szCs w:val="21"/>
          <w:lang w:val="es-CR"/>
        </w:rPr>
        <w:t xml:space="preserve"> y respaldada por Grupo </w:t>
      </w:r>
      <w:r w:rsidR="00F817BB" w:rsidRPr="00DE179A">
        <w:rPr>
          <w:rFonts w:ascii="Arial" w:hAnsi="Arial" w:cs="Arial"/>
          <w:i/>
          <w:iCs/>
          <w:sz w:val="21"/>
          <w:szCs w:val="21"/>
          <w:lang w:val="es-CR"/>
        </w:rPr>
        <w:t>Purdy,</w:t>
      </w:r>
      <w:r w:rsidRPr="00DE179A">
        <w:rPr>
          <w:rFonts w:ascii="Arial" w:hAnsi="Arial" w:cs="Arial"/>
          <w:i/>
          <w:iCs/>
          <w:sz w:val="21"/>
          <w:szCs w:val="21"/>
          <w:lang w:val="es-CR"/>
        </w:rPr>
        <w:t xml:space="preserve"> apoyará la preparación del atleta olímpico durante este 2022.</w:t>
      </w:r>
    </w:p>
    <w:p w14:paraId="5EC3602C" w14:textId="1CF5EE04" w:rsidR="00F817BB" w:rsidRPr="00DE179A" w:rsidRDefault="0067748E" w:rsidP="00991529">
      <w:pPr>
        <w:pStyle w:val="Prrafodelista"/>
        <w:numPr>
          <w:ilvl w:val="0"/>
          <w:numId w:val="1"/>
        </w:numPr>
        <w:shd w:val="clear" w:color="auto" w:fill="FFFFFF"/>
        <w:spacing w:after="160" w:line="256" w:lineRule="auto"/>
        <w:jc w:val="both"/>
        <w:rPr>
          <w:rFonts w:ascii="Arial" w:hAnsi="Arial" w:cs="Arial"/>
          <w:i/>
          <w:iCs/>
          <w:sz w:val="21"/>
          <w:szCs w:val="21"/>
          <w:lang w:val="es-CR"/>
        </w:rPr>
      </w:pPr>
      <w:r w:rsidRPr="00DE179A">
        <w:rPr>
          <w:rFonts w:ascii="Arial" w:hAnsi="Arial" w:cs="Arial"/>
          <w:i/>
          <w:iCs/>
          <w:sz w:val="21"/>
          <w:szCs w:val="21"/>
          <w:lang w:val="es-CR"/>
        </w:rPr>
        <w:t xml:space="preserve">Compañía hace un llamado para que </w:t>
      </w:r>
      <w:r w:rsidR="00555151" w:rsidRPr="00DE179A">
        <w:rPr>
          <w:rFonts w:ascii="Arial" w:hAnsi="Arial" w:cs="Arial"/>
          <w:i/>
          <w:iCs/>
          <w:sz w:val="21"/>
          <w:szCs w:val="21"/>
          <w:lang w:val="es-CR"/>
        </w:rPr>
        <w:t>más empresas se unan a apoyar a los atletas nacionales.</w:t>
      </w:r>
    </w:p>
    <w:p w14:paraId="07A8948B" w14:textId="197D1E5D" w:rsidR="005A2B35" w:rsidRDefault="00105F04" w:rsidP="005A2B35">
      <w:pPr>
        <w:pStyle w:val="NormalWeb"/>
        <w:spacing w:after="160" w:line="256" w:lineRule="auto"/>
        <w:jc w:val="both"/>
        <w:rPr>
          <w:rFonts w:ascii="Calibri" w:eastAsia="Calibri" w:hAnsi="Calibri"/>
          <w:sz w:val="22"/>
          <w:szCs w:val="22"/>
        </w:rPr>
      </w:pPr>
      <w:r w:rsidRPr="00105F04">
        <w:rPr>
          <w:rFonts w:ascii="Calibri" w:eastAsia="Calibri" w:hAnsi="Calibri"/>
          <w:b/>
          <w:bCs/>
          <w:sz w:val="22"/>
          <w:szCs w:val="22"/>
        </w:rPr>
        <w:t>San José, Costa Rica</w:t>
      </w:r>
      <w:r w:rsidRPr="00F97B0E">
        <w:rPr>
          <w:rFonts w:ascii="Calibri" w:eastAsia="Calibri" w:hAnsi="Calibri"/>
          <w:sz w:val="22"/>
          <w:szCs w:val="22"/>
        </w:rPr>
        <w:t xml:space="preserve">. </w:t>
      </w:r>
      <w:r w:rsidR="004A19E7" w:rsidRPr="00F97B0E">
        <w:rPr>
          <w:rFonts w:ascii="Calibri" w:eastAsia="Calibri" w:hAnsi="Calibri"/>
          <w:sz w:val="22"/>
          <w:szCs w:val="22"/>
        </w:rPr>
        <w:t xml:space="preserve"> Kennet</w:t>
      </w:r>
      <w:r w:rsidR="00273488">
        <w:rPr>
          <w:rFonts w:ascii="Calibri" w:eastAsia="Calibri" w:hAnsi="Calibri"/>
          <w:sz w:val="22"/>
          <w:szCs w:val="22"/>
        </w:rPr>
        <w:t>h</w:t>
      </w:r>
      <w:r w:rsidR="004A19E7" w:rsidRPr="00F97B0E">
        <w:rPr>
          <w:rFonts w:ascii="Calibri" w:eastAsia="Calibri" w:hAnsi="Calibri"/>
          <w:sz w:val="22"/>
          <w:szCs w:val="22"/>
        </w:rPr>
        <w:t xml:space="preserve"> Tencio, atleta olímpico nacional de ciclismo </w:t>
      </w:r>
      <w:r w:rsidR="005A2B35" w:rsidRPr="005A2B35">
        <w:rPr>
          <w:rFonts w:ascii="Calibri" w:eastAsia="Calibri" w:hAnsi="Calibri"/>
          <w:sz w:val="22"/>
          <w:szCs w:val="22"/>
        </w:rPr>
        <w:t xml:space="preserve">BMX, </w:t>
      </w:r>
      <w:r w:rsidR="005A2B35">
        <w:rPr>
          <w:rFonts w:ascii="Calibri" w:eastAsia="Calibri" w:hAnsi="Calibri"/>
          <w:sz w:val="22"/>
          <w:szCs w:val="22"/>
        </w:rPr>
        <w:t>inició</w:t>
      </w:r>
      <w:r w:rsidR="004A19E7">
        <w:rPr>
          <w:rFonts w:ascii="Calibri" w:eastAsia="Calibri" w:hAnsi="Calibri"/>
          <w:sz w:val="22"/>
          <w:szCs w:val="22"/>
        </w:rPr>
        <w:t xml:space="preserve"> el año con grandes noticias ya que </w:t>
      </w:r>
      <w:r w:rsidR="00555151">
        <w:rPr>
          <w:rFonts w:ascii="Calibri" w:eastAsia="Calibri" w:hAnsi="Calibri"/>
          <w:sz w:val="22"/>
          <w:szCs w:val="22"/>
        </w:rPr>
        <w:t xml:space="preserve">la marca </w:t>
      </w:r>
      <w:r w:rsidR="004A19E7">
        <w:rPr>
          <w:rFonts w:ascii="Calibri" w:eastAsia="Calibri" w:hAnsi="Calibri"/>
          <w:sz w:val="22"/>
          <w:szCs w:val="22"/>
        </w:rPr>
        <w:t>Toyota, con respaldo de Grupo Purdy, se sum</w:t>
      </w:r>
      <w:r w:rsidR="005A2B35">
        <w:rPr>
          <w:rFonts w:ascii="Calibri" w:eastAsia="Calibri" w:hAnsi="Calibri"/>
          <w:sz w:val="22"/>
          <w:szCs w:val="22"/>
        </w:rPr>
        <w:t>ó</w:t>
      </w:r>
      <w:r w:rsidR="004A19E7">
        <w:rPr>
          <w:rFonts w:ascii="Calibri" w:eastAsia="Calibri" w:hAnsi="Calibri"/>
          <w:sz w:val="22"/>
          <w:szCs w:val="22"/>
        </w:rPr>
        <w:t xml:space="preserve"> como patrocinador </w:t>
      </w:r>
      <w:r w:rsidR="005A2B35">
        <w:rPr>
          <w:rFonts w:ascii="Calibri" w:eastAsia="Calibri" w:hAnsi="Calibri"/>
          <w:sz w:val="22"/>
          <w:szCs w:val="22"/>
        </w:rPr>
        <w:t xml:space="preserve">de su carrera </w:t>
      </w:r>
      <w:r w:rsidR="0062017B">
        <w:rPr>
          <w:rFonts w:ascii="Calibri" w:eastAsia="Calibri" w:hAnsi="Calibri"/>
          <w:sz w:val="22"/>
          <w:szCs w:val="22"/>
        </w:rPr>
        <w:t>en esta disciplina</w:t>
      </w:r>
      <w:r w:rsidR="005A2B35">
        <w:rPr>
          <w:rFonts w:ascii="Calibri" w:eastAsia="Calibri" w:hAnsi="Calibri"/>
          <w:sz w:val="22"/>
          <w:szCs w:val="22"/>
        </w:rPr>
        <w:t xml:space="preserve"> reconociendo así el esfuerzo, la trayectoria y </w:t>
      </w:r>
      <w:r w:rsidR="005A2B35" w:rsidRPr="00C2468D">
        <w:rPr>
          <w:rFonts w:ascii="Calibri" w:eastAsia="Calibri" w:hAnsi="Calibri"/>
          <w:sz w:val="22"/>
          <w:szCs w:val="22"/>
        </w:rPr>
        <w:t xml:space="preserve">los valores deportivos que han marcado el sobresaliente desempeño </w:t>
      </w:r>
      <w:r w:rsidR="005A2B35">
        <w:rPr>
          <w:rFonts w:ascii="Calibri" w:eastAsia="Calibri" w:hAnsi="Calibri"/>
          <w:sz w:val="22"/>
          <w:szCs w:val="22"/>
        </w:rPr>
        <w:t>del</w:t>
      </w:r>
      <w:r w:rsidR="0062017B">
        <w:rPr>
          <w:rFonts w:ascii="Calibri" w:eastAsia="Calibri" w:hAnsi="Calibri"/>
          <w:sz w:val="22"/>
          <w:szCs w:val="22"/>
        </w:rPr>
        <w:t xml:space="preserve"> atleta</w:t>
      </w:r>
      <w:r w:rsidR="005A2B35">
        <w:rPr>
          <w:rFonts w:ascii="Calibri" w:eastAsia="Calibri" w:hAnsi="Calibri"/>
          <w:sz w:val="22"/>
          <w:szCs w:val="22"/>
        </w:rPr>
        <w:t>,</w:t>
      </w:r>
      <w:r w:rsidR="005A00B1">
        <w:rPr>
          <w:rFonts w:ascii="Calibri" w:eastAsia="Calibri" w:hAnsi="Calibri"/>
          <w:sz w:val="22"/>
          <w:szCs w:val="22"/>
        </w:rPr>
        <w:t xml:space="preserve"> </w:t>
      </w:r>
      <w:r w:rsidR="005A2B35">
        <w:rPr>
          <w:rFonts w:ascii="Calibri" w:eastAsia="Calibri" w:hAnsi="Calibri"/>
          <w:sz w:val="22"/>
          <w:szCs w:val="22"/>
        </w:rPr>
        <w:t xml:space="preserve">posicionando el nombre de Costa Rica en los principales escenarios del BMX Mundial. </w:t>
      </w:r>
    </w:p>
    <w:p w14:paraId="648029F4" w14:textId="53EBA373" w:rsidR="00174D71" w:rsidRDefault="00174D71" w:rsidP="005A2B35">
      <w:pPr>
        <w:pStyle w:val="NormalWeb"/>
        <w:spacing w:after="160" w:line="256" w:lineRule="auto"/>
        <w:jc w:val="both"/>
        <w:rPr>
          <w:rFonts w:ascii="Calibri" w:eastAsia="Calibri" w:hAnsi="Calibri"/>
          <w:sz w:val="22"/>
          <w:szCs w:val="22"/>
        </w:rPr>
      </w:pPr>
      <w:r>
        <w:rPr>
          <w:rFonts w:ascii="Calibri" w:eastAsia="Calibri" w:hAnsi="Calibri"/>
          <w:sz w:val="22"/>
          <w:szCs w:val="22"/>
        </w:rPr>
        <w:t>Esta no es la primera vez que la marca impulsa el deporte costarricense, ya que en el pas</w:t>
      </w:r>
      <w:r w:rsidR="006E1D6A">
        <w:rPr>
          <w:rFonts w:ascii="Calibri" w:eastAsia="Calibri" w:hAnsi="Calibri"/>
          <w:sz w:val="22"/>
          <w:szCs w:val="22"/>
        </w:rPr>
        <w:t>ado</w:t>
      </w:r>
      <w:r>
        <w:rPr>
          <w:rFonts w:ascii="Calibri" w:eastAsia="Calibri" w:hAnsi="Calibri"/>
          <w:sz w:val="22"/>
          <w:szCs w:val="22"/>
        </w:rPr>
        <w:t xml:space="preserve"> lo hizo con la Selección Femenina de Fútbol y en el momento histórico en que la Selección Masculina clasificó al primer Mundial de Fútbol</w:t>
      </w:r>
      <w:r w:rsidR="006E1D6A">
        <w:rPr>
          <w:rFonts w:ascii="Calibri" w:eastAsia="Calibri" w:hAnsi="Calibri"/>
          <w:sz w:val="22"/>
          <w:szCs w:val="22"/>
        </w:rPr>
        <w:t xml:space="preserve"> en Italia 90</w:t>
      </w:r>
      <w:r>
        <w:rPr>
          <w:rFonts w:ascii="Calibri" w:eastAsia="Calibri" w:hAnsi="Calibri"/>
          <w:sz w:val="22"/>
          <w:szCs w:val="22"/>
        </w:rPr>
        <w:t xml:space="preserve">. Además, Toyota, con el respaldo de Grupo Purdy, ha apoyado diferentes disciplinas como el automovilismo, </w:t>
      </w:r>
      <w:proofErr w:type="spellStart"/>
      <w:r>
        <w:rPr>
          <w:rFonts w:ascii="Calibri" w:eastAsia="Calibri" w:hAnsi="Calibri"/>
          <w:sz w:val="22"/>
          <w:szCs w:val="22"/>
        </w:rPr>
        <w:t>autocross</w:t>
      </w:r>
      <w:proofErr w:type="spellEnd"/>
      <w:r>
        <w:rPr>
          <w:rFonts w:ascii="Calibri" w:eastAsia="Calibri" w:hAnsi="Calibri"/>
          <w:sz w:val="22"/>
          <w:szCs w:val="22"/>
        </w:rPr>
        <w:t xml:space="preserve">, atletismo y ciclismo.  </w:t>
      </w:r>
    </w:p>
    <w:p w14:paraId="1916C28D" w14:textId="77777777" w:rsidR="00BE3A83" w:rsidRPr="00ED4173" w:rsidRDefault="00BE3A83" w:rsidP="00BE3A83">
      <w:pPr>
        <w:jc w:val="both"/>
        <w:rPr>
          <w:rFonts w:ascii="Calibri" w:eastAsia="Calibri" w:hAnsi="Calibri"/>
          <w:sz w:val="22"/>
          <w:szCs w:val="22"/>
          <w:lang w:val="es-CR"/>
        </w:rPr>
      </w:pPr>
      <w:r w:rsidRPr="00341D6A">
        <w:rPr>
          <w:i/>
          <w:iCs/>
          <w:lang w:val="es-CR"/>
        </w:rPr>
        <w:t>“</w:t>
      </w:r>
      <w:r w:rsidRPr="00341D6A">
        <w:rPr>
          <w:rFonts w:ascii="Calibri" w:eastAsia="Calibri" w:hAnsi="Calibri"/>
          <w:i/>
          <w:iCs/>
          <w:sz w:val="22"/>
          <w:szCs w:val="22"/>
          <w:lang w:val="es-CR"/>
        </w:rPr>
        <w:t xml:space="preserve">En Toyota, con respaldo de Grupo Purdy, vemos en el deporte valores que nos mueven como Grupo como lo es el respeto, la integridad, el querer siempre dar lo mejor, ser agradecidos por los logros obtenidos y el trabajo en equipo, por eso apoyamos a atletas que siempre quieran lograr lo imposible y nos lleven hacia adelante. Como </w:t>
      </w:r>
      <w:r w:rsidRPr="00341D6A">
        <w:rPr>
          <w:i/>
          <w:iCs/>
          <w:sz w:val="22"/>
          <w:szCs w:val="22"/>
          <w:lang w:val="es-CR"/>
        </w:rPr>
        <w:t>la marca que se mantiene en el lugar número uno del mercado, nos llena de orgullo respaldar a Kenneth, un costarricense que no para de trabajar para generar más oportunidades para el país</w:t>
      </w:r>
      <w:r w:rsidRPr="00341D6A">
        <w:rPr>
          <w:rFonts w:ascii="Calibri" w:eastAsia="Calibri" w:hAnsi="Calibri"/>
          <w:i/>
          <w:iCs/>
          <w:sz w:val="22"/>
          <w:szCs w:val="22"/>
          <w:lang w:val="es-CR"/>
        </w:rPr>
        <w:t xml:space="preserve">”, </w:t>
      </w:r>
      <w:r w:rsidRPr="00341D6A">
        <w:rPr>
          <w:rFonts w:ascii="Calibri" w:eastAsia="Calibri" w:hAnsi="Calibri"/>
          <w:sz w:val="22"/>
          <w:szCs w:val="22"/>
          <w:lang w:val="es-CR"/>
        </w:rPr>
        <w:t xml:space="preserve">aseguró Jorge Guerra, gerente de </w:t>
      </w:r>
      <w:proofErr w:type="spellStart"/>
      <w:r w:rsidRPr="00341D6A">
        <w:rPr>
          <w:rFonts w:ascii="Calibri" w:eastAsia="Calibri" w:hAnsi="Calibri"/>
          <w:sz w:val="22"/>
          <w:szCs w:val="22"/>
          <w:lang w:val="es-CR"/>
        </w:rPr>
        <w:t>Omnicanal</w:t>
      </w:r>
      <w:proofErr w:type="spellEnd"/>
      <w:r w:rsidRPr="00341D6A">
        <w:rPr>
          <w:rFonts w:ascii="Calibri" w:eastAsia="Calibri" w:hAnsi="Calibri"/>
          <w:sz w:val="22"/>
          <w:szCs w:val="22"/>
          <w:lang w:val="es-CR"/>
        </w:rPr>
        <w:t xml:space="preserve"> de Grupo Purdy.</w:t>
      </w:r>
    </w:p>
    <w:p w14:paraId="7140B808" w14:textId="6FD0784D" w:rsidR="008E1EC1" w:rsidRDefault="00957DFE" w:rsidP="006A6947">
      <w:pPr>
        <w:pStyle w:val="NormalWeb"/>
        <w:spacing w:after="160" w:line="256" w:lineRule="auto"/>
        <w:jc w:val="both"/>
      </w:pPr>
      <w:r w:rsidRPr="00957DFE">
        <w:rPr>
          <w:rFonts w:ascii="Calibri" w:eastAsia="Calibri" w:hAnsi="Calibri"/>
          <w:sz w:val="22"/>
          <w:szCs w:val="22"/>
        </w:rPr>
        <w:t>E</w:t>
      </w:r>
      <w:r w:rsidR="00E04C33">
        <w:rPr>
          <w:rFonts w:ascii="Calibri" w:eastAsia="Calibri" w:hAnsi="Calibri"/>
          <w:sz w:val="22"/>
          <w:szCs w:val="22"/>
        </w:rPr>
        <w:t xml:space="preserve">l patrocinio de Toyota </w:t>
      </w:r>
      <w:r w:rsidR="00367FCE">
        <w:rPr>
          <w:rFonts w:ascii="Calibri" w:eastAsia="Calibri" w:hAnsi="Calibri"/>
          <w:sz w:val="22"/>
          <w:szCs w:val="22"/>
        </w:rPr>
        <w:t xml:space="preserve">es clave para la </w:t>
      </w:r>
      <w:r w:rsidRPr="00957DFE">
        <w:rPr>
          <w:rFonts w:ascii="Calibri" w:eastAsia="Calibri" w:hAnsi="Calibri"/>
          <w:sz w:val="22"/>
          <w:szCs w:val="22"/>
        </w:rPr>
        <w:t xml:space="preserve">etapa </w:t>
      </w:r>
      <w:r w:rsidR="00367FCE">
        <w:rPr>
          <w:rFonts w:ascii="Calibri" w:eastAsia="Calibri" w:hAnsi="Calibri"/>
          <w:sz w:val="22"/>
          <w:szCs w:val="22"/>
        </w:rPr>
        <w:t>que iniciará</w:t>
      </w:r>
      <w:r w:rsidRPr="00957DFE">
        <w:rPr>
          <w:rFonts w:ascii="Calibri" w:eastAsia="Calibri" w:hAnsi="Calibri"/>
          <w:sz w:val="22"/>
          <w:szCs w:val="22"/>
        </w:rPr>
        <w:t xml:space="preserve"> </w:t>
      </w:r>
      <w:r>
        <w:rPr>
          <w:rFonts w:ascii="Calibri" w:eastAsia="Calibri" w:hAnsi="Calibri"/>
          <w:sz w:val="22"/>
          <w:szCs w:val="22"/>
        </w:rPr>
        <w:t>el finalista olímpico de Tokio 2020</w:t>
      </w:r>
      <w:r w:rsidRPr="00957DFE">
        <w:rPr>
          <w:rFonts w:ascii="Calibri" w:eastAsia="Calibri" w:hAnsi="Calibri"/>
          <w:sz w:val="22"/>
          <w:szCs w:val="22"/>
        </w:rPr>
        <w:t xml:space="preserve">, quien se encuentra actualmente </w:t>
      </w:r>
      <w:r w:rsidR="00C646F6">
        <w:rPr>
          <w:rFonts w:ascii="Calibri" w:eastAsia="Calibri" w:hAnsi="Calibri"/>
          <w:sz w:val="22"/>
          <w:szCs w:val="22"/>
        </w:rPr>
        <w:t xml:space="preserve">enfocado </w:t>
      </w:r>
      <w:r w:rsidR="007C69E1">
        <w:rPr>
          <w:rFonts w:ascii="Calibri" w:eastAsia="Calibri" w:hAnsi="Calibri"/>
          <w:sz w:val="22"/>
          <w:szCs w:val="22"/>
        </w:rPr>
        <w:t>en la construcción de</w:t>
      </w:r>
      <w:r w:rsidR="00C646F6">
        <w:rPr>
          <w:rFonts w:ascii="Calibri" w:eastAsia="Calibri" w:hAnsi="Calibri"/>
          <w:sz w:val="22"/>
          <w:szCs w:val="22"/>
        </w:rPr>
        <w:t xml:space="preserve"> su nuevo parque de entrenamiento</w:t>
      </w:r>
      <w:r w:rsidR="00287433">
        <w:rPr>
          <w:rFonts w:ascii="Calibri" w:eastAsia="Calibri" w:hAnsi="Calibri"/>
          <w:sz w:val="22"/>
          <w:szCs w:val="22"/>
        </w:rPr>
        <w:t>, el cual</w:t>
      </w:r>
      <w:r w:rsidR="008E1EC1">
        <w:rPr>
          <w:rFonts w:ascii="Calibri" w:eastAsia="Calibri" w:hAnsi="Calibri"/>
          <w:sz w:val="22"/>
          <w:szCs w:val="22"/>
        </w:rPr>
        <w:t xml:space="preserve"> reunirá las condiciones necesarias para prepararse de cara a </w:t>
      </w:r>
      <w:r w:rsidR="00C646F6">
        <w:rPr>
          <w:rFonts w:ascii="Calibri" w:eastAsia="Calibri" w:hAnsi="Calibri"/>
          <w:sz w:val="22"/>
          <w:szCs w:val="22"/>
        </w:rPr>
        <w:t>los</w:t>
      </w:r>
      <w:r w:rsidR="008E1EC1">
        <w:rPr>
          <w:rFonts w:ascii="Calibri" w:eastAsia="Calibri" w:hAnsi="Calibri"/>
          <w:sz w:val="22"/>
          <w:szCs w:val="22"/>
        </w:rPr>
        <w:t xml:space="preserve"> </w:t>
      </w:r>
      <w:r w:rsidR="00C646F6">
        <w:rPr>
          <w:rFonts w:ascii="Calibri" w:eastAsia="Calibri" w:hAnsi="Calibri"/>
          <w:sz w:val="22"/>
          <w:szCs w:val="22"/>
        </w:rPr>
        <w:t>reto</w:t>
      </w:r>
      <w:r w:rsidR="00451B58">
        <w:rPr>
          <w:rFonts w:ascii="Calibri" w:eastAsia="Calibri" w:hAnsi="Calibri"/>
          <w:sz w:val="22"/>
          <w:szCs w:val="22"/>
        </w:rPr>
        <w:t>s</w:t>
      </w:r>
      <w:r w:rsidR="00C646F6">
        <w:rPr>
          <w:rFonts w:ascii="Calibri" w:eastAsia="Calibri" w:hAnsi="Calibri"/>
          <w:sz w:val="22"/>
          <w:szCs w:val="22"/>
        </w:rPr>
        <w:t xml:space="preserve"> planteados para este año</w:t>
      </w:r>
      <w:r w:rsidR="008E1EC1">
        <w:rPr>
          <w:rFonts w:ascii="Calibri" w:eastAsia="Calibri" w:hAnsi="Calibri"/>
          <w:sz w:val="22"/>
          <w:szCs w:val="22"/>
        </w:rPr>
        <w:t xml:space="preserve">: </w:t>
      </w:r>
      <w:r w:rsidR="002856CF">
        <w:rPr>
          <w:rFonts w:ascii="Calibri" w:eastAsia="Calibri" w:hAnsi="Calibri"/>
          <w:sz w:val="22"/>
          <w:szCs w:val="22"/>
        </w:rPr>
        <w:t xml:space="preserve"> </w:t>
      </w:r>
      <w:r w:rsidR="00C4336E">
        <w:rPr>
          <w:rFonts w:ascii="Calibri" w:eastAsia="Calibri" w:hAnsi="Calibri"/>
          <w:sz w:val="22"/>
          <w:szCs w:val="22"/>
        </w:rPr>
        <w:t xml:space="preserve">las tres copas del mundo UCI de BMX </w:t>
      </w:r>
      <w:r w:rsidR="00804849">
        <w:rPr>
          <w:rFonts w:ascii="Calibri" w:eastAsia="Calibri" w:hAnsi="Calibri"/>
          <w:sz w:val="22"/>
          <w:szCs w:val="22"/>
        </w:rPr>
        <w:t>el</w:t>
      </w:r>
      <w:r w:rsidR="00C646F6">
        <w:rPr>
          <w:rFonts w:ascii="Calibri" w:eastAsia="Calibri" w:hAnsi="Calibri"/>
          <w:sz w:val="22"/>
          <w:szCs w:val="22"/>
        </w:rPr>
        <w:t xml:space="preserve"> </w:t>
      </w:r>
      <w:r w:rsidR="00804849" w:rsidRPr="00804849">
        <w:rPr>
          <w:rFonts w:ascii="Calibri" w:eastAsia="Calibri" w:hAnsi="Calibri"/>
          <w:sz w:val="22"/>
          <w:szCs w:val="22"/>
        </w:rPr>
        <w:t xml:space="preserve">25 mayo </w:t>
      </w:r>
      <w:r w:rsidR="007668AD">
        <w:rPr>
          <w:rFonts w:ascii="Calibri" w:eastAsia="Calibri" w:hAnsi="Calibri"/>
          <w:sz w:val="22"/>
          <w:szCs w:val="22"/>
        </w:rPr>
        <w:t>en Montpellier</w:t>
      </w:r>
      <w:r w:rsidR="00126307">
        <w:rPr>
          <w:rFonts w:ascii="Calibri" w:eastAsia="Calibri" w:hAnsi="Calibri"/>
          <w:sz w:val="22"/>
          <w:szCs w:val="22"/>
        </w:rPr>
        <w:t xml:space="preserve"> en</w:t>
      </w:r>
      <w:r w:rsidR="007668AD">
        <w:rPr>
          <w:rFonts w:ascii="Calibri" w:eastAsia="Calibri" w:hAnsi="Calibri"/>
          <w:sz w:val="22"/>
          <w:szCs w:val="22"/>
        </w:rPr>
        <w:t xml:space="preserve"> Francia,</w:t>
      </w:r>
      <w:r w:rsidR="00804849" w:rsidRPr="00804849">
        <w:rPr>
          <w:rFonts w:ascii="Calibri" w:eastAsia="Calibri" w:hAnsi="Calibri"/>
          <w:sz w:val="22"/>
          <w:szCs w:val="22"/>
        </w:rPr>
        <w:t xml:space="preserve"> </w:t>
      </w:r>
      <w:r w:rsidR="00AB240E">
        <w:rPr>
          <w:rFonts w:ascii="Calibri" w:eastAsia="Calibri" w:hAnsi="Calibri"/>
          <w:sz w:val="22"/>
          <w:szCs w:val="22"/>
        </w:rPr>
        <w:t xml:space="preserve">el </w:t>
      </w:r>
      <w:r w:rsidR="00804849" w:rsidRPr="00804849">
        <w:rPr>
          <w:rFonts w:ascii="Calibri" w:eastAsia="Calibri" w:hAnsi="Calibri"/>
          <w:sz w:val="22"/>
          <w:szCs w:val="22"/>
        </w:rPr>
        <w:t xml:space="preserve">3 de junio en </w:t>
      </w:r>
      <w:proofErr w:type="spellStart"/>
      <w:r w:rsidR="00AB240E">
        <w:rPr>
          <w:rFonts w:ascii="Calibri" w:eastAsia="Calibri" w:hAnsi="Calibri"/>
          <w:sz w:val="22"/>
          <w:szCs w:val="22"/>
        </w:rPr>
        <w:t>Osijek</w:t>
      </w:r>
      <w:proofErr w:type="spellEnd"/>
      <w:r w:rsidR="00AB240E">
        <w:rPr>
          <w:rFonts w:ascii="Calibri" w:eastAsia="Calibri" w:hAnsi="Calibri"/>
          <w:sz w:val="22"/>
          <w:szCs w:val="22"/>
        </w:rPr>
        <w:t xml:space="preserve"> </w:t>
      </w:r>
      <w:r w:rsidR="00126307">
        <w:rPr>
          <w:rFonts w:ascii="Calibri" w:eastAsia="Calibri" w:hAnsi="Calibri"/>
          <w:sz w:val="22"/>
          <w:szCs w:val="22"/>
        </w:rPr>
        <w:t xml:space="preserve">en </w:t>
      </w:r>
      <w:r w:rsidR="00804849" w:rsidRPr="00804849">
        <w:rPr>
          <w:rFonts w:ascii="Calibri" w:eastAsia="Calibri" w:hAnsi="Calibri"/>
          <w:sz w:val="22"/>
          <w:szCs w:val="22"/>
        </w:rPr>
        <w:t xml:space="preserve">Croacia y </w:t>
      </w:r>
      <w:r w:rsidR="000C271E">
        <w:rPr>
          <w:rFonts w:ascii="Calibri" w:eastAsia="Calibri" w:hAnsi="Calibri"/>
          <w:sz w:val="22"/>
          <w:szCs w:val="22"/>
        </w:rPr>
        <w:t xml:space="preserve">20 de octubre en Gold </w:t>
      </w:r>
      <w:proofErr w:type="spellStart"/>
      <w:r w:rsidR="000C271E">
        <w:rPr>
          <w:rFonts w:ascii="Calibri" w:eastAsia="Calibri" w:hAnsi="Calibri"/>
          <w:sz w:val="22"/>
          <w:szCs w:val="22"/>
        </w:rPr>
        <w:t>Coast</w:t>
      </w:r>
      <w:proofErr w:type="spellEnd"/>
      <w:r w:rsidR="000C271E">
        <w:rPr>
          <w:rFonts w:ascii="Calibri" w:eastAsia="Calibri" w:hAnsi="Calibri"/>
          <w:sz w:val="22"/>
          <w:szCs w:val="22"/>
        </w:rPr>
        <w:t xml:space="preserve"> </w:t>
      </w:r>
      <w:r w:rsidR="00126307">
        <w:rPr>
          <w:rFonts w:ascii="Calibri" w:eastAsia="Calibri" w:hAnsi="Calibri"/>
          <w:sz w:val="22"/>
          <w:szCs w:val="22"/>
        </w:rPr>
        <w:t xml:space="preserve">en </w:t>
      </w:r>
      <w:r w:rsidR="00804849" w:rsidRPr="00804849">
        <w:rPr>
          <w:rFonts w:ascii="Calibri" w:eastAsia="Calibri" w:hAnsi="Calibri"/>
          <w:sz w:val="22"/>
          <w:szCs w:val="22"/>
        </w:rPr>
        <w:t>Australia</w:t>
      </w:r>
      <w:r w:rsidR="00451B58">
        <w:rPr>
          <w:rFonts w:ascii="Calibri" w:eastAsia="Calibri" w:hAnsi="Calibri"/>
          <w:sz w:val="22"/>
          <w:szCs w:val="22"/>
        </w:rPr>
        <w:t>.</w:t>
      </w:r>
      <w:r w:rsidR="00F11442" w:rsidRPr="00F11442">
        <w:t xml:space="preserve"> </w:t>
      </w:r>
    </w:p>
    <w:p w14:paraId="5C7F66F0" w14:textId="1E9644FA" w:rsidR="00D50CDE" w:rsidRDefault="00A31392" w:rsidP="00D50CDE">
      <w:pPr>
        <w:jc w:val="both"/>
        <w:rPr>
          <w:rFonts w:ascii="Calibri" w:eastAsia="Calibri" w:hAnsi="Calibri" w:cs="Times New Roman"/>
          <w:sz w:val="22"/>
          <w:szCs w:val="22"/>
          <w:lang w:val="es-CR" w:eastAsia="es-CR"/>
        </w:rPr>
      </w:pPr>
      <w:r>
        <w:rPr>
          <w:rFonts w:ascii="Calibri" w:eastAsia="Calibri" w:hAnsi="Calibri" w:cs="Times New Roman"/>
          <w:sz w:val="22"/>
          <w:szCs w:val="22"/>
          <w:lang w:val="es-CR" w:eastAsia="es-CR"/>
        </w:rPr>
        <w:t>Las</w:t>
      </w:r>
      <w:r w:rsidR="00D50CDE" w:rsidRPr="00F97B0E">
        <w:rPr>
          <w:rFonts w:ascii="Calibri" w:eastAsia="Calibri" w:hAnsi="Calibri" w:cs="Times New Roman"/>
          <w:sz w:val="22"/>
          <w:szCs w:val="22"/>
          <w:lang w:val="es-CR" w:eastAsia="es-CR"/>
        </w:rPr>
        <w:t xml:space="preserve"> </w:t>
      </w:r>
      <w:r w:rsidR="00FC52DA">
        <w:rPr>
          <w:rFonts w:ascii="Calibri" w:eastAsia="Calibri" w:hAnsi="Calibri" w:cs="Times New Roman"/>
          <w:sz w:val="22"/>
          <w:szCs w:val="22"/>
          <w:lang w:val="es-CR" w:eastAsia="es-CR"/>
        </w:rPr>
        <w:t>O</w:t>
      </w:r>
      <w:r w:rsidR="00D50CDE" w:rsidRPr="00F97B0E">
        <w:rPr>
          <w:rFonts w:ascii="Calibri" w:eastAsia="Calibri" w:hAnsi="Calibri" w:cs="Times New Roman"/>
          <w:sz w:val="22"/>
          <w:szCs w:val="22"/>
          <w:lang w:val="es-CR" w:eastAsia="es-CR"/>
        </w:rPr>
        <w:t xml:space="preserve">limpiadas son el mayor evento deportivo </w:t>
      </w:r>
      <w:r w:rsidR="00FC52DA">
        <w:rPr>
          <w:rFonts w:ascii="Calibri" w:eastAsia="Calibri" w:hAnsi="Calibri" w:cs="Times New Roman"/>
          <w:sz w:val="22"/>
          <w:szCs w:val="22"/>
          <w:lang w:val="es-CR" w:eastAsia="es-CR"/>
        </w:rPr>
        <w:t xml:space="preserve">en el cual </w:t>
      </w:r>
      <w:r w:rsidR="00D50CDE" w:rsidRPr="00F97B0E">
        <w:rPr>
          <w:rFonts w:ascii="Calibri" w:eastAsia="Calibri" w:hAnsi="Calibri" w:cs="Times New Roman"/>
          <w:sz w:val="22"/>
          <w:szCs w:val="22"/>
          <w:lang w:val="es-CR" w:eastAsia="es-CR"/>
        </w:rPr>
        <w:t>cualquier atleta aspira a llegar</w:t>
      </w:r>
      <w:r w:rsidR="006331F8">
        <w:rPr>
          <w:rFonts w:ascii="Calibri" w:eastAsia="Calibri" w:hAnsi="Calibri" w:cs="Times New Roman"/>
          <w:sz w:val="22"/>
          <w:szCs w:val="22"/>
          <w:lang w:val="es-CR" w:eastAsia="es-CR"/>
        </w:rPr>
        <w:t xml:space="preserve"> </w:t>
      </w:r>
      <w:r w:rsidR="00FC52DA">
        <w:rPr>
          <w:rFonts w:ascii="Calibri" w:eastAsia="Calibri" w:hAnsi="Calibri" w:cs="Times New Roman"/>
          <w:sz w:val="22"/>
          <w:szCs w:val="22"/>
          <w:lang w:val="es-CR" w:eastAsia="es-CR"/>
        </w:rPr>
        <w:t xml:space="preserve">y por eso desde ya, </w:t>
      </w:r>
      <w:r w:rsidR="00203709">
        <w:rPr>
          <w:rFonts w:ascii="Calibri" w:eastAsia="Calibri" w:hAnsi="Calibri" w:cs="Times New Roman"/>
          <w:sz w:val="22"/>
          <w:szCs w:val="22"/>
          <w:lang w:val="es-CR" w:eastAsia="es-CR"/>
        </w:rPr>
        <w:t xml:space="preserve">Kenneth Tencio </w:t>
      </w:r>
      <w:r w:rsidR="00FC52DA">
        <w:rPr>
          <w:rFonts w:ascii="Calibri" w:eastAsia="Calibri" w:hAnsi="Calibri" w:cs="Times New Roman"/>
          <w:sz w:val="22"/>
          <w:szCs w:val="22"/>
          <w:lang w:val="es-CR" w:eastAsia="es-CR"/>
        </w:rPr>
        <w:t xml:space="preserve">pone todos sus esfuerzos </w:t>
      </w:r>
      <w:r w:rsidR="00D50CDE" w:rsidRPr="00F97B0E">
        <w:rPr>
          <w:rFonts w:ascii="Calibri" w:eastAsia="Calibri" w:hAnsi="Calibri" w:cs="Times New Roman"/>
          <w:sz w:val="22"/>
          <w:szCs w:val="22"/>
          <w:lang w:val="es-CR" w:eastAsia="es-CR"/>
        </w:rPr>
        <w:t xml:space="preserve">para hacer el mejor papel y </w:t>
      </w:r>
      <w:r w:rsidR="00F131BA">
        <w:rPr>
          <w:rFonts w:ascii="Calibri" w:eastAsia="Calibri" w:hAnsi="Calibri" w:cs="Times New Roman"/>
          <w:sz w:val="22"/>
          <w:szCs w:val="22"/>
          <w:lang w:val="es-CR" w:eastAsia="es-CR"/>
        </w:rPr>
        <w:t xml:space="preserve">colocar </w:t>
      </w:r>
      <w:r w:rsidR="00D50CDE" w:rsidRPr="00F97B0E">
        <w:rPr>
          <w:rFonts w:ascii="Calibri" w:eastAsia="Calibri" w:hAnsi="Calibri" w:cs="Times New Roman"/>
          <w:sz w:val="22"/>
          <w:szCs w:val="22"/>
          <w:lang w:val="es-CR" w:eastAsia="es-CR"/>
        </w:rPr>
        <w:t>nuevamente la bandera de Costa Rica muy en alto.</w:t>
      </w:r>
    </w:p>
    <w:p w14:paraId="4B235B71" w14:textId="0BC1B31E" w:rsidR="006331F8" w:rsidRDefault="006331F8" w:rsidP="00D50CDE">
      <w:pPr>
        <w:jc w:val="both"/>
        <w:rPr>
          <w:rFonts w:ascii="Calibri" w:eastAsia="Calibri" w:hAnsi="Calibri" w:cs="Times New Roman"/>
          <w:sz w:val="22"/>
          <w:szCs w:val="22"/>
          <w:lang w:val="es-CR" w:eastAsia="es-CR"/>
        </w:rPr>
      </w:pPr>
    </w:p>
    <w:p w14:paraId="5F3A2927" w14:textId="4530CDDD" w:rsidR="00440693" w:rsidRDefault="006331F8" w:rsidP="00440693">
      <w:pPr>
        <w:jc w:val="both"/>
        <w:rPr>
          <w:rFonts w:ascii="Calibri" w:eastAsia="Calibri" w:hAnsi="Calibri"/>
          <w:sz w:val="22"/>
          <w:szCs w:val="22"/>
          <w:lang w:val="es-CR"/>
        </w:rPr>
      </w:pPr>
      <w:r w:rsidRPr="00F97B0E">
        <w:rPr>
          <w:rFonts w:ascii="Calibri" w:eastAsia="Calibri" w:hAnsi="Calibri"/>
          <w:i/>
          <w:iCs/>
          <w:sz w:val="22"/>
          <w:szCs w:val="22"/>
          <w:lang w:val="es-CR"/>
        </w:rPr>
        <w:t>“</w:t>
      </w:r>
      <w:r w:rsidR="00200000">
        <w:rPr>
          <w:rFonts w:ascii="Calibri" w:eastAsia="Calibri" w:hAnsi="Calibri"/>
          <w:i/>
          <w:iCs/>
          <w:sz w:val="22"/>
          <w:szCs w:val="22"/>
          <w:lang w:val="es-CR"/>
        </w:rPr>
        <w:t>El</w:t>
      </w:r>
      <w:r w:rsidR="00440693" w:rsidRPr="00F97B0E">
        <w:rPr>
          <w:rFonts w:ascii="Calibri" w:eastAsia="Calibri" w:hAnsi="Calibri"/>
          <w:i/>
          <w:iCs/>
          <w:sz w:val="22"/>
          <w:szCs w:val="22"/>
          <w:lang w:val="es-CR"/>
        </w:rPr>
        <w:t xml:space="preserve"> apoyo de Toyota </w:t>
      </w:r>
      <w:r w:rsidR="009B6D2F">
        <w:rPr>
          <w:rFonts w:ascii="Calibri" w:eastAsia="Calibri" w:hAnsi="Calibri"/>
          <w:i/>
          <w:iCs/>
          <w:sz w:val="22"/>
          <w:szCs w:val="22"/>
          <w:lang w:val="es-CR"/>
        </w:rPr>
        <w:t xml:space="preserve">me </w:t>
      </w:r>
      <w:r w:rsidR="00440693" w:rsidRPr="00F97B0E">
        <w:rPr>
          <w:rFonts w:ascii="Calibri" w:eastAsia="Calibri" w:hAnsi="Calibri"/>
          <w:i/>
          <w:iCs/>
          <w:sz w:val="22"/>
          <w:szCs w:val="22"/>
          <w:lang w:val="es-CR"/>
        </w:rPr>
        <w:t xml:space="preserve">permitirá seguir preparándome para obtener el máximo rendimiento. En el </w:t>
      </w:r>
      <w:r w:rsidR="00FB7161">
        <w:rPr>
          <w:rFonts w:ascii="Calibri" w:eastAsia="Calibri" w:hAnsi="Calibri"/>
          <w:i/>
          <w:iCs/>
          <w:sz w:val="22"/>
          <w:szCs w:val="22"/>
          <w:lang w:val="es-CR"/>
        </w:rPr>
        <w:t>C</w:t>
      </w:r>
      <w:r w:rsidR="00440693" w:rsidRPr="00F97B0E">
        <w:rPr>
          <w:rFonts w:ascii="Calibri" w:eastAsia="Calibri" w:hAnsi="Calibri"/>
          <w:i/>
          <w:iCs/>
          <w:sz w:val="22"/>
          <w:szCs w:val="22"/>
          <w:lang w:val="es-CR"/>
        </w:rPr>
        <w:t xml:space="preserve">iclo </w:t>
      </w:r>
      <w:r w:rsidR="00FB7161">
        <w:rPr>
          <w:rFonts w:ascii="Calibri" w:eastAsia="Calibri" w:hAnsi="Calibri"/>
          <w:i/>
          <w:iCs/>
          <w:sz w:val="22"/>
          <w:szCs w:val="22"/>
          <w:lang w:val="es-CR"/>
        </w:rPr>
        <w:t>O</w:t>
      </w:r>
      <w:r w:rsidR="00440693" w:rsidRPr="00F97B0E">
        <w:rPr>
          <w:rFonts w:ascii="Calibri" w:eastAsia="Calibri" w:hAnsi="Calibri"/>
          <w:i/>
          <w:iCs/>
          <w:sz w:val="22"/>
          <w:szCs w:val="22"/>
          <w:lang w:val="es-CR"/>
        </w:rPr>
        <w:t>límpico compiten los mejores del mundo, con condiciones y equipo de entrenamiento del más alto nivel. Por eso el apoyo de las marcas es vital para que los deportistas logremos alcanzar las metas que nos proponemos, y que el mundo ponga los ojos en Costa Rica</w:t>
      </w:r>
      <w:r w:rsidR="00200000">
        <w:rPr>
          <w:rFonts w:ascii="Calibri" w:eastAsia="Calibri" w:hAnsi="Calibri"/>
          <w:i/>
          <w:iCs/>
          <w:sz w:val="22"/>
          <w:szCs w:val="22"/>
          <w:lang w:val="es-CR"/>
        </w:rPr>
        <w:t>,</w:t>
      </w:r>
      <w:r w:rsidR="00440693" w:rsidRPr="00F97B0E">
        <w:rPr>
          <w:rFonts w:ascii="Calibri" w:eastAsia="Calibri" w:hAnsi="Calibri"/>
          <w:i/>
          <w:iCs/>
          <w:sz w:val="22"/>
          <w:szCs w:val="22"/>
          <w:lang w:val="es-CR"/>
        </w:rPr>
        <w:t xml:space="preserve"> donde hay un semillero de grandes atletas</w:t>
      </w:r>
      <w:r w:rsidR="005850E1">
        <w:rPr>
          <w:rFonts w:ascii="Calibri" w:eastAsia="Calibri" w:hAnsi="Calibri"/>
          <w:i/>
          <w:iCs/>
          <w:sz w:val="22"/>
          <w:szCs w:val="22"/>
          <w:lang w:val="es-CR"/>
        </w:rPr>
        <w:t xml:space="preserve"> </w:t>
      </w:r>
      <w:r w:rsidR="00440693" w:rsidRPr="00F97B0E">
        <w:rPr>
          <w:rFonts w:ascii="Calibri" w:eastAsia="Calibri" w:hAnsi="Calibri"/>
          <w:i/>
          <w:iCs/>
          <w:sz w:val="22"/>
          <w:szCs w:val="22"/>
          <w:lang w:val="es-CR"/>
        </w:rPr>
        <w:t>que merecen una oportunidad como la que hoy me brinda Toyota</w:t>
      </w:r>
      <w:r w:rsidR="005028DB">
        <w:rPr>
          <w:rFonts w:ascii="Calibri" w:eastAsia="Calibri" w:hAnsi="Calibri"/>
          <w:i/>
          <w:iCs/>
          <w:sz w:val="22"/>
          <w:szCs w:val="22"/>
          <w:lang w:val="es-CR"/>
        </w:rPr>
        <w:t xml:space="preserve">”, </w:t>
      </w:r>
      <w:r w:rsidR="005028DB" w:rsidRPr="00F97B0E">
        <w:rPr>
          <w:rFonts w:ascii="Calibri" w:eastAsia="Calibri" w:hAnsi="Calibri"/>
          <w:sz w:val="22"/>
          <w:szCs w:val="22"/>
          <w:lang w:val="es-CR"/>
        </w:rPr>
        <w:t xml:space="preserve">explicó </w:t>
      </w:r>
      <w:r w:rsidR="00FB5A92">
        <w:rPr>
          <w:rFonts w:ascii="Calibri" w:eastAsia="Calibri" w:hAnsi="Calibri"/>
          <w:sz w:val="22"/>
          <w:szCs w:val="22"/>
          <w:lang w:val="es-CR"/>
        </w:rPr>
        <w:t>Kennet</w:t>
      </w:r>
      <w:r w:rsidR="00DE179A">
        <w:rPr>
          <w:rFonts w:ascii="Calibri" w:eastAsia="Calibri" w:hAnsi="Calibri"/>
          <w:sz w:val="22"/>
          <w:szCs w:val="22"/>
          <w:lang w:val="es-CR"/>
        </w:rPr>
        <w:t>h</w:t>
      </w:r>
      <w:r w:rsidR="00FB5A92">
        <w:rPr>
          <w:rFonts w:ascii="Calibri" w:eastAsia="Calibri" w:hAnsi="Calibri"/>
          <w:sz w:val="22"/>
          <w:szCs w:val="22"/>
          <w:lang w:val="es-CR"/>
        </w:rPr>
        <w:t xml:space="preserve"> Tencio, atleta olímpico.</w:t>
      </w:r>
    </w:p>
    <w:p w14:paraId="3E220F35" w14:textId="3BAE40A4" w:rsidR="006E1D6A" w:rsidRDefault="006E1D6A" w:rsidP="00440693">
      <w:pPr>
        <w:jc w:val="both"/>
        <w:rPr>
          <w:rFonts w:ascii="Calibri" w:eastAsia="Calibri" w:hAnsi="Calibri"/>
          <w:sz w:val="22"/>
          <w:szCs w:val="22"/>
          <w:lang w:val="es-CR"/>
        </w:rPr>
      </w:pPr>
    </w:p>
    <w:p w14:paraId="26F2ABFF" w14:textId="46BD1600" w:rsidR="006E1D6A" w:rsidRDefault="006E1D6A" w:rsidP="00440693">
      <w:pPr>
        <w:jc w:val="both"/>
        <w:rPr>
          <w:rFonts w:ascii="Calibri" w:eastAsia="Calibri" w:hAnsi="Calibri"/>
          <w:sz w:val="22"/>
          <w:szCs w:val="22"/>
          <w:lang w:val="es-CR"/>
        </w:rPr>
      </w:pPr>
    </w:p>
    <w:p w14:paraId="5F01D8F6" w14:textId="77777777" w:rsidR="006E1D6A" w:rsidRDefault="006E1D6A" w:rsidP="00440693">
      <w:pPr>
        <w:jc w:val="both"/>
        <w:rPr>
          <w:rFonts w:ascii="Calibri" w:eastAsia="Calibri" w:hAnsi="Calibri"/>
          <w:sz w:val="22"/>
          <w:szCs w:val="22"/>
          <w:lang w:val="es-CR"/>
        </w:rPr>
      </w:pPr>
    </w:p>
    <w:p w14:paraId="24905CCA" w14:textId="77777777" w:rsidR="005850E1" w:rsidRDefault="005850E1" w:rsidP="00440693">
      <w:pPr>
        <w:jc w:val="both"/>
        <w:rPr>
          <w:rFonts w:ascii="Calibri" w:eastAsia="Calibri" w:hAnsi="Calibri"/>
          <w:sz w:val="22"/>
          <w:szCs w:val="22"/>
          <w:lang w:val="es-CR"/>
        </w:rPr>
      </w:pPr>
    </w:p>
    <w:p w14:paraId="17C8C144" w14:textId="462C28BB" w:rsidR="005850E1" w:rsidRDefault="005850E1" w:rsidP="00440693">
      <w:pPr>
        <w:jc w:val="both"/>
        <w:rPr>
          <w:rFonts w:ascii="Calibri" w:eastAsia="Calibri" w:hAnsi="Calibri"/>
          <w:sz w:val="22"/>
          <w:szCs w:val="22"/>
          <w:lang w:val="es-CR"/>
        </w:rPr>
      </w:pPr>
      <w:r>
        <w:rPr>
          <w:rFonts w:ascii="Calibri" w:eastAsia="Calibri" w:hAnsi="Calibri"/>
          <w:sz w:val="22"/>
          <w:szCs w:val="22"/>
          <w:lang w:val="es-CR"/>
        </w:rPr>
        <w:t xml:space="preserve">El atleta </w:t>
      </w:r>
      <w:r w:rsidR="00F61A90">
        <w:rPr>
          <w:rFonts w:ascii="Calibri" w:eastAsia="Calibri" w:hAnsi="Calibri"/>
          <w:sz w:val="22"/>
          <w:szCs w:val="22"/>
          <w:lang w:val="es-CR"/>
        </w:rPr>
        <w:t xml:space="preserve">continúa </w:t>
      </w:r>
      <w:r w:rsidR="00DD786E">
        <w:rPr>
          <w:rFonts w:ascii="Calibri" w:eastAsia="Calibri" w:hAnsi="Calibri"/>
          <w:sz w:val="22"/>
          <w:szCs w:val="22"/>
          <w:lang w:val="es-CR"/>
        </w:rPr>
        <w:t xml:space="preserve">se encuentra muy motivado </w:t>
      </w:r>
      <w:r w:rsidR="00F61A90">
        <w:rPr>
          <w:rFonts w:ascii="Calibri" w:eastAsia="Calibri" w:hAnsi="Calibri"/>
          <w:sz w:val="22"/>
          <w:szCs w:val="22"/>
          <w:lang w:val="es-CR"/>
        </w:rPr>
        <w:t>porque su parque de entrenamiento esta</w:t>
      </w:r>
      <w:r w:rsidR="008538DF">
        <w:rPr>
          <w:rFonts w:ascii="Calibri" w:eastAsia="Calibri" w:hAnsi="Calibri"/>
          <w:sz w:val="22"/>
          <w:szCs w:val="22"/>
          <w:lang w:val="es-CR"/>
        </w:rPr>
        <w:t xml:space="preserve">rá listo a mediados de </w:t>
      </w:r>
      <w:r w:rsidR="00ED6BBC">
        <w:rPr>
          <w:rFonts w:ascii="Calibri" w:eastAsia="Calibri" w:hAnsi="Calibri"/>
          <w:sz w:val="22"/>
          <w:szCs w:val="22"/>
          <w:lang w:val="es-CR"/>
        </w:rPr>
        <w:t>ju</w:t>
      </w:r>
      <w:r w:rsidR="007E6B19">
        <w:rPr>
          <w:rFonts w:ascii="Calibri" w:eastAsia="Calibri" w:hAnsi="Calibri"/>
          <w:sz w:val="22"/>
          <w:szCs w:val="22"/>
          <w:lang w:val="es-CR"/>
        </w:rPr>
        <w:t>n</w:t>
      </w:r>
      <w:r w:rsidR="00ED6BBC">
        <w:rPr>
          <w:rFonts w:ascii="Calibri" w:eastAsia="Calibri" w:hAnsi="Calibri"/>
          <w:sz w:val="22"/>
          <w:szCs w:val="22"/>
          <w:lang w:val="es-CR"/>
        </w:rPr>
        <w:t xml:space="preserve">io </w:t>
      </w:r>
      <w:r w:rsidR="008538DF">
        <w:rPr>
          <w:rFonts w:ascii="Calibri" w:eastAsia="Calibri" w:hAnsi="Calibri"/>
          <w:sz w:val="22"/>
          <w:szCs w:val="22"/>
          <w:lang w:val="es-CR"/>
        </w:rPr>
        <w:t>y le permitirá</w:t>
      </w:r>
      <w:r w:rsidR="002B1026">
        <w:rPr>
          <w:rFonts w:ascii="Calibri" w:eastAsia="Calibri" w:hAnsi="Calibri"/>
          <w:sz w:val="22"/>
          <w:szCs w:val="22"/>
          <w:lang w:val="es-CR"/>
        </w:rPr>
        <w:t xml:space="preserve"> practicar </w:t>
      </w:r>
      <w:r w:rsidR="00FB6EBE">
        <w:rPr>
          <w:rFonts w:ascii="Calibri" w:eastAsia="Calibri" w:hAnsi="Calibri"/>
          <w:sz w:val="22"/>
          <w:szCs w:val="22"/>
          <w:lang w:val="es-CR"/>
        </w:rPr>
        <w:t>su rutina deportiva de cara a las competencias internacionales de este 2022.</w:t>
      </w:r>
    </w:p>
    <w:p w14:paraId="7AFAE6EF" w14:textId="6C85FAFA" w:rsidR="00F61A90" w:rsidRPr="00B07844" w:rsidRDefault="00F61A90" w:rsidP="00440693">
      <w:pPr>
        <w:jc w:val="both"/>
        <w:rPr>
          <w:rFonts w:ascii="Calibri" w:eastAsia="Calibri" w:hAnsi="Calibri"/>
          <w:sz w:val="22"/>
          <w:szCs w:val="22"/>
          <w:lang w:val="es-CR"/>
        </w:rPr>
      </w:pPr>
    </w:p>
    <w:p w14:paraId="1CA2DFA9" w14:textId="77777777" w:rsidR="00E40944" w:rsidRDefault="00F61A90" w:rsidP="00DD786E">
      <w:pPr>
        <w:jc w:val="both"/>
        <w:rPr>
          <w:i/>
          <w:iCs/>
          <w:sz w:val="22"/>
          <w:szCs w:val="22"/>
          <w:lang w:val="es-CR"/>
        </w:rPr>
      </w:pPr>
      <w:r w:rsidRPr="00B07844">
        <w:rPr>
          <w:rFonts w:ascii="Calibri" w:eastAsia="Calibri" w:hAnsi="Calibri"/>
          <w:i/>
          <w:iCs/>
          <w:sz w:val="22"/>
          <w:szCs w:val="22"/>
          <w:lang w:val="es-CR"/>
        </w:rPr>
        <w:t>“Cuando inici</w:t>
      </w:r>
      <w:r w:rsidR="00D11483" w:rsidRPr="00B07844">
        <w:rPr>
          <w:rFonts w:ascii="Calibri" w:eastAsia="Calibri" w:hAnsi="Calibri"/>
          <w:i/>
          <w:iCs/>
          <w:sz w:val="22"/>
          <w:szCs w:val="22"/>
          <w:lang w:val="es-CR"/>
        </w:rPr>
        <w:t>é</w:t>
      </w:r>
      <w:r w:rsidRPr="00B07844">
        <w:rPr>
          <w:rFonts w:ascii="Calibri" w:eastAsia="Calibri" w:hAnsi="Calibri"/>
          <w:i/>
          <w:iCs/>
          <w:sz w:val="22"/>
          <w:szCs w:val="22"/>
          <w:lang w:val="es-CR"/>
        </w:rPr>
        <w:t xml:space="preserve"> en este deporte mi esperanza siempre fue </w:t>
      </w:r>
      <w:r w:rsidR="008538DF" w:rsidRPr="00B07844">
        <w:rPr>
          <w:rFonts w:ascii="Calibri" w:eastAsia="Calibri" w:hAnsi="Calibri"/>
          <w:i/>
          <w:iCs/>
          <w:sz w:val="22"/>
          <w:szCs w:val="22"/>
          <w:lang w:val="es-CR"/>
        </w:rPr>
        <w:t xml:space="preserve">viajar a otros países </w:t>
      </w:r>
      <w:r w:rsidR="00274ECC" w:rsidRPr="00B07844">
        <w:rPr>
          <w:rFonts w:ascii="Calibri" w:eastAsia="Calibri" w:hAnsi="Calibri"/>
          <w:i/>
          <w:iCs/>
          <w:sz w:val="22"/>
          <w:szCs w:val="22"/>
          <w:lang w:val="es-CR"/>
        </w:rPr>
        <w:t xml:space="preserve">a conocer lugares donde se pudiera practicar el BMX, y ahora </w:t>
      </w:r>
      <w:r w:rsidR="00E17CCA" w:rsidRPr="00B07844">
        <w:rPr>
          <w:rFonts w:ascii="Calibri" w:eastAsia="Calibri" w:hAnsi="Calibri"/>
          <w:i/>
          <w:iCs/>
          <w:sz w:val="22"/>
          <w:szCs w:val="22"/>
          <w:lang w:val="es-CR"/>
        </w:rPr>
        <w:t xml:space="preserve">podemos tener </w:t>
      </w:r>
      <w:r w:rsidR="00D11483" w:rsidRPr="00B07844">
        <w:rPr>
          <w:rFonts w:ascii="Calibri" w:eastAsia="Calibri" w:hAnsi="Calibri"/>
          <w:i/>
          <w:iCs/>
          <w:sz w:val="22"/>
          <w:szCs w:val="22"/>
          <w:lang w:val="es-CR"/>
        </w:rPr>
        <w:t>uno en Costa Rica</w:t>
      </w:r>
      <w:r w:rsidR="002D7C81" w:rsidRPr="00B07844">
        <w:rPr>
          <w:rFonts w:ascii="Calibri" w:eastAsia="Calibri" w:hAnsi="Calibri"/>
          <w:i/>
          <w:iCs/>
          <w:sz w:val="22"/>
          <w:szCs w:val="22"/>
          <w:lang w:val="es-CR"/>
        </w:rPr>
        <w:t>. Este lugar permitirá a muchos jóvenes</w:t>
      </w:r>
      <w:r w:rsidR="00D11483" w:rsidRPr="00B07844">
        <w:rPr>
          <w:rFonts w:ascii="Calibri" w:eastAsia="Calibri" w:hAnsi="Calibri"/>
          <w:i/>
          <w:iCs/>
          <w:sz w:val="22"/>
          <w:szCs w:val="22"/>
          <w:lang w:val="es-CR"/>
        </w:rPr>
        <w:t xml:space="preserve"> </w:t>
      </w:r>
      <w:r w:rsidR="006E4BF8" w:rsidRPr="00B07844">
        <w:rPr>
          <w:i/>
          <w:iCs/>
          <w:sz w:val="22"/>
          <w:szCs w:val="22"/>
          <w:lang w:val="es-CR"/>
        </w:rPr>
        <w:t>desarrollarse en esta disciplina y que no tengan que irse fuera del país para encontrar mejores oportunidades</w:t>
      </w:r>
      <w:r w:rsidR="00E40944">
        <w:rPr>
          <w:i/>
          <w:iCs/>
          <w:sz w:val="22"/>
          <w:szCs w:val="22"/>
          <w:lang w:val="es-CR"/>
        </w:rPr>
        <w:t xml:space="preserve">, algo que sin duda </w:t>
      </w:r>
      <w:r w:rsidR="00466629" w:rsidRPr="00B07844">
        <w:rPr>
          <w:i/>
          <w:iCs/>
          <w:sz w:val="22"/>
          <w:szCs w:val="22"/>
          <w:lang w:val="es-CR"/>
        </w:rPr>
        <w:t xml:space="preserve">me </w:t>
      </w:r>
      <w:r w:rsidR="00D11483" w:rsidRPr="00B07844">
        <w:rPr>
          <w:rFonts w:ascii="Calibri" w:eastAsia="Calibri" w:hAnsi="Calibri"/>
          <w:i/>
          <w:iCs/>
          <w:sz w:val="22"/>
          <w:szCs w:val="22"/>
          <w:lang w:val="es-CR"/>
        </w:rPr>
        <w:t xml:space="preserve">conmueve demasiado. </w:t>
      </w:r>
      <w:r w:rsidR="00FB5A92" w:rsidRPr="00B07844">
        <w:rPr>
          <w:i/>
          <w:iCs/>
          <w:sz w:val="22"/>
          <w:szCs w:val="22"/>
          <w:lang w:val="es-CR"/>
        </w:rPr>
        <w:t xml:space="preserve">Quiero un espacio que me permita superar </w:t>
      </w:r>
    </w:p>
    <w:p w14:paraId="04AB33AA" w14:textId="10C2B090" w:rsidR="00F61A90" w:rsidRPr="00E40944" w:rsidRDefault="00FB5A92" w:rsidP="00DD786E">
      <w:pPr>
        <w:jc w:val="both"/>
        <w:rPr>
          <w:i/>
          <w:iCs/>
          <w:sz w:val="22"/>
          <w:szCs w:val="22"/>
          <w:lang w:val="es-CR"/>
        </w:rPr>
      </w:pPr>
      <w:r w:rsidRPr="00B07844">
        <w:rPr>
          <w:i/>
          <w:iCs/>
          <w:sz w:val="22"/>
          <w:szCs w:val="22"/>
          <w:lang w:val="es-CR"/>
        </w:rPr>
        <w:t xml:space="preserve">mis límites y dar siempre lo mejor. Realmente me motiva saber que </w:t>
      </w:r>
      <w:r w:rsidR="00734ED7">
        <w:rPr>
          <w:i/>
          <w:iCs/>
          <w:sz w:val="22"/>
          <w:szCs w:val="22"/>
          <w:lang w:val="es-CR"/>
        </w:rPr>
        <w:t>con este espacio l</w:t>
      </w:r>
      <w:r w:rsidRPr="00B07844">
        <w:rPr>
          <w:i/>
          <w:iCs/>
          <w:sz w:val="22"/>
          <w:szCs w:val="22"/>
          <w:lang w:val="es-CR"/>
        </w:rPr>
        <w:t xml:space="preserve">e puedo </w:t>
      </w:r>
      <w:r w:rsidR="00DE540A" w:rsidRPr="00B07844">
        <w:rPr>
          <w:i/>
          <w:iCs/>
          <w:sz w:val="22"/>
          <w:szCs w:val="22"/>
          <w:lang w:val="es-CR"/>
        </w:rPr>
        <w:t>devolver</w:t>
      </w:r>
      <w:r w:rsidRPr="00B07844">
        <w:rPr>
          <w:i/>
          <w:iCs/>
          <w:sz w:val="22"/>
          <w:szCs w:val="22"/>
          <w:lang w:val="es-CR"/>
        </w:rPr>
        <w:t xml:space="preserve"> a la comunidad todo el apoyo que me ha dado” dijo </w:t>
      </w:r>
      <w:r w:rsidR="0033383F" w:rsidRPr="00B07844">
        <w:rPr>
          <w:i/>
          <w:iCs/>
          <w:sz w:val="22"/>
          <w:szCs w:val="22"/>
          <w:lang w:val="es-CR"/>
        </w:rPr>
        <w:t>Tencio.</w:t>
      </w:r>
    </w:p>
    <w:p w14:paraId="69730E6B" w14:textId="77777777" w:rsidR="00F16FD7" w:rsidRPr="00F97B0E" w:rsidRDefault="00F16FD7" w:rsidP="00440693">
      <w:pPr>
        <w:jc w:val="both"/>
        <w:rPr>
          <w:sz w:val="22"/>
          <w:szCs w:val="22"/>
          <w:lang w:val="es-CR"/>
        </w:rPr>
      </w:pPr>
    </w:p>
    <w:p w14:paraId="5E13B8AD" w14:textId="40B212E1" w:rsidR="00F16FD7" w:rsidRPr="00F97B0E" w:rsidRDefault="00F16FD7" w:rsidP="00440693">
      <w:pPr>
        <w:jc w:val="both"/>
        <w:rPr>
          <w:sz w:val="22"/>
          <w:szCs w:val="22"/>
          <w:lang w:val="es-CR"/>
        </w:rPr>
      </w:pPr>
      <w:r w:rsidRPr="00F97B0E">
        <w:rPr>
          <w:b/>
          <w:bCs/>
          <w:sz w:val="22"/>
          <w:szCs w:val="22"/>
          <w:lang w:val="es-CR"/>
        </w:rPr>
        <w:t xml:space="preserve">Sumar esfuerzos. </w:t>
      </w:r>
      <w:r w:rsidRPr="00F97B0E">
        <w:rPr>
          <w:sz w:val="22"/>
          <w:szCs w:val="22"/>
          <w:lang w:val="es-CR"/>
        </w:rPr>
        <w:t xml:space="preserve">Toyota, con el respaldo de Grupo Purdy, realizó un llamado </w:t>
      </w:r>
      <w:r w:rsidR="00FB6EBE" w:rsidRPr="00F97B0E">
        <w:rPr>
          <w:sz w:val="22"/>
          <w:szCs w:val="22"/>
          <w:lang w:val="es-CR"/>
        </w:rPr>
        <w:t xml:space="preserve">para que otras empresas se sumen </w:t>
      </w:r>
      <w:r w:rsidR="00E8465A" w:rsidRPr="00F97B0E">
        <w:rPr>
          <w:sz w:val="22"/>
          <w:szCs w:val="22"/>
          <w:lang w:val="es-CR"/>
        </w:rPr>
        <w:t>a apoya</w:t>
      </w:r>
      <w:r w:rsidR="00183480">
        <w:rPr>
          <w:sz w:val="22"/>
          <w:szCs w:val="22"/>
          <w:lang w:val="es-CR"/>
        </w:rPr>
        <w:t>r</w:t>
      </w:r>
      <w:r w:rsidR="00FE6DDF">
        <w:rPr>
          <w:sz w:val="22"/>
          <w:szCs w:val="22"/>
          <w:lang w:val="es-CR"/>
        </w:rPr>
        <w:t xml:space="preserve"> el deporte costarricense.</w:t>
      </w:r>
    </w:p>
    <w:p w14:paraId="468E05EC" w14:textId="77777777" w:rsidR="000254EB" w:rsidRPr="00F97B0E" w:rsidRDefault="000254EB" w:rsidP="000254EB">
      <w:pPr>
        <w:jc w:val="both"/>
        <w:rPr>
          <w:sz w:val="22"/>
          <w:szCs w:val="22"/>
          <w:lang w:val="es-CR"/>
        </w:rPr>
      </w:pPr>
    </w:p>
    <w:p w14:paraId="0567C917" w14:textId="3BC5EC0F" w:rsidR="00C857D9" w:rsidRPr="00DE179A" w:rsidRDefault="00C857D9" w:rsidP="00F97B0E">
      <w:pPr>
        <w:jc w:val="both"/>
        <w:rPr>
          <w:b/>
          <w:bCs/>
          <w:i/>
          <w:iCs/>
          <w:sz w:val="22"/>
          <w:szCs w:val="22"/>
          <w:lang w:val="es-CR"/>
        </w:rPr>
      </w:pPr>
      <w:r w:rsidRPr="00DE179A">
        <w:rPr>
          <w:i/>
          <w:iCs/>
          <w:sz w:val="22"/>
          <w:szCs w:val="22"/>
          <w:lang w:val="es-CR"/>
        </w:rPr>
        <w:t>“</w:t>
      </w:r>
      <w:r w:rsidRPr="00F97B0E">
        <w:rPr>
          <w:i/>
          <w:iCs/>
          <w:sz w:val="22"/>
          <w:szCs w:val="22"/>
          <w:lang w:val="es-CR"/>
        </w:rPr>
        <w:t>Creemos que el sector privado es un actor clave para que nuestro talento nacional alcance su máximo potencial, por eso queremos invitar a que más compañías apoyen los sueños de muchísimos atletas que tenemos en nuestro país.</w:t>
      </w:r>
      <w:r w:rsidR="00D01ED0">
        <w:rPr>
          <w:i/>
          <w:iCs/>
          <w:sz w:val="22"/>
          <w:szCs w:val="22"/>
          <w:lang w:val="es-CR"/>
        </w:rPr>
        <w:t xml:space="preserve"> </w:t>
      </w:r>
      <w:r w:rsidRPr="00F97B0E">
        <w:rPr>
          <w:i/>
          <w:iCs/>
          <w:sz w:val="22"/>
          <w:szCs w:val="22"/>
          <w:lang w:val="es-CR"/>
        </w:rPr>
        <w:t>Apoyar el deporte significa también aportar al crecimiento de la comunidad y abrirle un mundo de posibilidades a muchas personas en el futuro</w:t>
      </w:r>
      <w:r w:rsidR="00D01ED0">
        <w:rPr>
          <w:i/>
          <w:iCs/>
          <w:sz w:val="22"/>
          <w:szCs w:val="22"/>
          <w:lang w:val="es-CR"/>
        </w:rPr>
        <w:t xml:space="preserve">”, </w:t>
      </w:r>
      <w:r w:rsidR="00D01ED0" w:rsidRPr="00FB28B5">
        <w:rPr>
          <w:sz w:val="22"/>
          <w:szCs w:val="22"/>
          <w:lang w:val="es-CR"/>
        </w:rPr>
        <w:t>explicó</w:t>
      </w:r>
      <w:r w:rsidR="00FB28B5" w:rsidRPr="00FB28B5">
        <w:rPr>
          <w:sz w:val="22"/>
          <w:szCs w:val="22"/>
          <w:lang w:val="es-CR"/>
        </w:rPr>
        <w:t xml:space="preserve"> Guerra.</w:t>
      </w:r>
      <w:r w:rsidR="00FB28B5">
        <w:rPr>
          <w:i/>
          <w:iCs/>
          <w:sz w:val="22"/>
          <w:szCs w:val="22"/>
          <w:lang w:val="es-CR"/>
        </w:rPr>
        <w:t xml:space="preserve"> </w:t>
      </w:r>
    </w:p>
    <w:p w14:paraId="48D8FAD4" w14:textId="340153A0" w:rsidR="00F97B0E" w:rsidRPr="00A06579" w:rsidRDefault="00F97B0E" w:rsidP="00F97B0E">
      <w:pPr>
        <w:pStyle w:val="NormalWeb"/>
        <w:spacing w:after="160" w:line="256" w:lineRule="auto"/>
        <w:jc w:val="both"/>
        <w:rPr>
          <w:rFonts w:ascii="Calibri" w:eastAsia="Calibri" w:hAnsi="Calibri"/>
          <w:sz w:val="22"/>
          <w:szCs w:val="22"/>
        </w:rPr>
      </w:pPr>
      <w:r>
        <w:rPr>
          <w:rFonts w:ascii="Calibri" w:eastAsia="Calibri" w:hAnsi="Calibri"/>
          <w:sz w:val="22"/>
          <w:szCs w:val="22"/>
        </w:rPr>
        <w:t xml:space="preserve">De momento el atleta olímpico se mantendrá con su proceso de preparación para llegar en la mejor condición y posición en el ranking </w:t>
      </w:r>
      <w:r w:rsidR="00FB7161">
        <w:rPr>
          <w:rFonts w:ascii="Calibri" w:eastAsia="Calibri" w:hAnsi="Calibri"/>
          <w:sz w:val="22"/>
          <w:szCs w:val="22"/>
        </w:rPr>
        <w:t>mundial, antes de que inicie</w:t>
      </w:r>
      <w:r>
        <w:rPr>
          <w:rFonts w:ascii="Calibri" w:eastAsia="Calibri" w:hAnsi="Calibri"/>
          <w:sz w:val="22"/>
          <w:szCs w:val="22"/>
        </w:rPr>
        <w:t xml:space="preserve"> la temporada de puntuación para los Juegos Olímpicos París 2024</w:t>
      </w:r>
      <w:r w:rsidR="00FB7161">
        <w:rPr>
          <w:rFonts w:ascii="Calibri" w:eastAsia="Calibri" w:hAnsi="Calibri"/>
          <w:sz w:val="22"/>
          <w:szCs w:val="22"/>
        </w:rPr>
        <w:t xml:space="preserve"> que arrancará</w:t>
      </w:r>
      <w:r>
        <w:rPr>
          <w:rFonts w:ascii="Calibri" w:eastAsia="Calibri" w:hAnsi="Calibri"/>
          <w:sz w:val="22"/>
          <w:szCs w:val="22"/>
        </w:rPr>
        <w:t xml:space="preserve"> el 7 de noviembre próximo. </w:t>
      </w:r>
    </w:p>
    <w:p w14:paraId="6E47DC64" w14:textId="2B378B85" w:rsidR="00D73814" w:rsidRPr="00D73814" w:rsidRDefault="00D73814" w:rsidP="00840E20">
      <w:pPr>
        <w:pStyle w:val="NormalWeb"/>
        <w:spacing w:after="160" w:line="256" w:lineRule="auto"/>
        <w:jc w:val="both"/>
        <w:rPr>
          <w:rFonts w:ascii="Calibri" w:eastAsia="Calibri" w:hAnsi="Calibri"/>
          <w:b/>
          <w:bCs/>
          <w:sz w:val="22"/>
          <w:szCs w:val="22"/>
        </w:rPr>
      </w:pPr>
      <w:r w:rsidRPr="00D73814">
        <w:rPr>
          <w:rFonts w:ascii="Calibri" w:eastAsia="Calibri" w:hAnsi="Calibri"/>
          <w:b/>
          <w:bCs/>
          <w:sz w:val="22"/>
          <w:szCs w:val="22"/>
        </w:rPr>
        <w:t>Acerca del Grupo Purdy</w:t>
      </w:r>
    </w:p>
    <w:p w14:paraId="55DECFF4" w14:textId="77777777" w:rsidR="00D73814" w:rsidRPr="00D73814" w:rsidRDefault="00D73814" w:rsidP="00D73814">
      <w:pPr>
        <w:spacing w:after="160" w:line="259" w:lineRule="auto"/>
        <w:jc w:val="both"/>
        <w:rPr>
          <w:rFonts w:ascii="Arial" w:eastAsia="Calibri" w:hAnsi="Arial" w:cs="Arial"/>
          <w:sz w:val="16"/>
          <w:szCs w:val="16"/>
          <w:lang w:val="es-CR"/>
        </w:rPr>
      </w:pPr>
      <w:r w:rsidRPr="00D73814">
        <w:rPr>
          <w:rFonts w:ascii="Arial" w:eastAsia="Calibri"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FDCA592"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2296 2722 con: </w:t>
      </w:r>
    </w:p>
    <w:p w14:paraId="2EC8BB64"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Fernando Jiménez: 8840 3764, </w:t>
      </w:r>
      <w:hyperlink r:id="rId8" w:history="1">
        <w:r w:rsidRPr="00D73814">
          <w:rPr>
            <w:rFonts w:ascii="Calibri" w:eastAsia="Calibri" w:hAnsi="Calibri" w:cs="Times New Roman"/>
            <w:i/>
            <w:iCs/>
            <w:color w:val="0563C1"/>
            <w:sz w:val="22"/>
            <w:szCs w:val="22"/>
            <w:u w:val="single"/>
            <w:lang w:val="es-CR"/>
          </w:rPr>
          <w:t>lfjimenez@cckcentroamerica.com</w:t>
        </w:r>
      </w:hyperlink>
    </w:p>
    <w:p w14:paraId="419941B9" w14:textId="5C519867" w:rsidR="002B22E8" w:rsidRDefault="00D73814" w:rsidP="00B56E41">
      <w:pPr>
        <w:jc w:val="both"/>
      </w:pPr>
      <w:r w:rsidRPr="00D73814">
        <w:rPr>
          <w:rFonts w:ascii="Calibri" w:eastAsia="Calibri" w:hAnsi="Calibri" w:cs="Times New Roman"/>
          <w:i/>
          <w:iCs/>
          <w:sz w:val="22"/>
          <w:szCs w:val="22"/>
          <w:lang w:val="es-CR"/>
        </w:rPr>
        <w:t xml:space="preserve"> </w:t>
      </w: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5FE0" w14:textId="77777777" w:rsidR="00E04043" w:rsidRDefault="00E04043" w:rsidP="00D6063F">
      <w:r>
        <w:separator/>
      </w:r>
    </w:p>
  </w:endnote>
  <w:endnote w:type="continuationSeparator" w:id="0">
    <w:p w14:paraId="31657411" w14:textId="77777777" w:rsidR="00E04043" w:rsidRDefault="00E04043"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venim MT">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8D8E" w14:textId="77777777" w:rsidR="00E04043" w:rsidRDefault="00E04043" w:rsidP="00D6063F">
      <w:r>
        <w:separator/>
      </w:r>
    </w:p>
  </w:footnote>
  <w:footnote w:type="continuationSeparator" w:id="0">
    <w:p w14:paraId="20718867" w14:textId="77777777" w:rsidR="00E04043" w:rsidRDefault="00E04043"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1250788E" w:rsidR="002B22E8" w:rsidRDefault="00F03242">
    <w:pPr>
      <w:pStyle w:val="Encabezado"/>
    </w:pPr>
    <w:r>
      <w:rPr>
        <w:noProof/>
      </w:rPr>
      <w:drawing>
        <wp:anchor distT="0" distB="0" distL="114300" distR="114300" simplePos="0" relativeHeight="251659264" behindDoc="1" locked="0" layoutInCell="1" allowOverlap="1" wp14:anchorId="342D8FB1" wp14:editId="30A2643B">
          <wp:simplePos x="0" y="0"/>
          <wp:positionH relativeFrom="page">
            <wp:align>right</wp:align>
          </wp:positionH>
          <wp:positionV relativeFrom="paragraph">
            <wp:posOffset>-451485</wp:posOffset>
          </wp:positionV>
          <wp:extent cx="7763933" cy="1522340"/>
          <wp:effectExtent l="0" t="0" r="0" b="0"/>
          <wp:wrapNone/>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3933" cy="1522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F69"/>
    <w:multiLevelType w:val="hybridMultilevel"/>
    <w:tmpl w:val="59044EB0"/>
    <w:lvl w:ilvl="0" w:tplc="45D6A93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BCF7992"/>
    <w:multiLevelType w:val="hybridMultilevel"/>
    <w:tmpl w:val="F8CAF5BC"/>
    <w:lvl w:ilvl="0" w:tplc="440E4EC2">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931C2B"/>
    <w:multiLevelType w:val="hybridMultilevel"/>
    <w:tmpl w:val="C0EA6E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A1A36F0"/>
    <w:multiLevelType w:val="hybridMultilevel"/>
    <w:tmpl w:val="08E6A86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3A1E444E"/>
    <w:multiLevelType w:val="hybridMultilevel"/>
    <w:tmpl w:val="3850CD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393327A"/>
    <w:multiLevelType w:val="hybridMultilevel"/>
    <w:tmpl w:val="5A9443A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470664D8"/>
    <w:multiLevelType w:val="hybridMultilevel"/>
    <w:tmpl w:val="A92C9016"/>
    <w:lvl w:ilvl="0" w:tplc="65EA17C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D091D02"/>
    <w:multiLevelType w:val="hybridMultilevel"/>
    <w:tmpl w:val="FE0E09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5757C90"/>
    <w:multiLevelType w:val="multilevel"/>
    <w:tmpl w:val="C63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E59D1"/>
    <w:multiLevelType w:val="hybridMultilevel"/>
    <w:tmpl w:val="F7BA4EEE"/>
    <w:lvl w:ilvl="0" w:tplc="2050E7A2">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6F346299"/>
    <w:multiLevelType w:val="hybridMultilevel"/>
    <w:tmpl w:val="EFECE878"/>
    <w:lvl w:ilvl="0" w:tplc="1D36F880">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7BB15FA"/>
    <w:multiLevelType w:val="hybridMultilevel"/>
    <w:tmpl w:val="A202A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2"/>
  </w:num>
  <w:num w:numId="6">
    <w:abstractNumId w:val="11"/>
  </w:num>
  <w:num w:numId="7">
    <w:abstractNumId w:val="3"/>
  </w:num>
  <w:num w:numId="8">
    <w:abstractNumId w:val="12"/>
  </w:num>
  <w:num w:numId="9">
    <w:abstractNumId w:val="4"/>
  </w:num>
  <w:num w:numId="10">
    <w:abstractNumId w:val="5"/>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12384"/>
    <w:rsid w:val="000234AC"/>
    <w:rsid w:val="000254EB"/>
    <w:rsid w:val="00025FC4"/>
    <w:rsid w:val="00027137"/>
    <w:rsid w:val="00030005"/>
    <w:rsid w:val="00032CC4"/>
    <w:rsid w:val="00034228"/>
    <w:rsid w:val="00045FDA"/>
    <w:rsid w:val="00046616"/>
    <w:rsid w:val="00057971"/>
    <w:rsid w:val="000702EB"/>
    <w:rsid w:val="00081DA4"/>
    <w:rsid w:val="00082076"/>
    <w:rsid w:val="000820F4"/>
    <w:rsid w:val="00083E8C"/>
    <w:rsid w:val="00087171"/>
    <w:rsid w:val="00087205"/>
    <w:rsid w:val="00090855"/>
    <w:rsid w:val="00095E9C"/>
    <w:rsid w:val="000A135E"/>
    <w:rsid w:val="000A1862"/>
    <w:rsid w:val="000A328F"/>
    <w:rsid w:val="000A4356"/>
    <w:rsid w:val="000A7B06"/>
    <w:rsid w:val="000B01B7"/>
    <w:rsid w:val="000B2C57"/>
    <w:rsid w:val="000B5A6A"/>
    <w:rsid w:val="000C271E"/>
    <w:rsid w:val="000C5F45"/>
    <w:rsid w:val="000C6516"/>
    <w:rsid w:val="000D216E"/>
    <w:rsid w:val="000D3370"/>
    <w:rsid w:val="000D61D7"/>
    <w:rsid w:val="000E39BA"/>
    <w:rsid w:val="000E4BDB"/>
    <w:rsid w:val="000E5639"/>
    <w:rsid w:val="000E6A77"/>
    <w:rsid w:val="000F23D4"/>
    <w:rsid w:val="000F3251"/>
    <w:rsid w:val="000F5084"/>
    <w:rsid w:val="000F6D02"/>
    <w:rsid w:val="00103260"/>
    <w:rsid w:val="00104A4C"/>
    <w:rsid w:val="00105F04"/>
    <w:rsid w:val="001075D9"/>
    <w:rsid w:val="00111881"/>
    <w:rsid w:val="00115F17"/>
    <w:rsid w:val="00121058"/>
    <w:rsid w:val="001243CA"/>
    <w:rsid w:val="00126307"/>
    <w:rsid w:val="001325AF"/>
    <w:rsid w:val="00134036"/>
    <w:rsid w:val="0013486B"/>
    <w:rsid w:val="00155D1C"/>
    <w:rsid w:val="001563BA"/>
    <w:rsid w:val="001609C7"/>
    <w:rsid w:val="00165627"/>
    <w:rsid w:val="00166C30"/>
    <w:rsid w:val="00174D71"/>
    <w:rsid w:val="00180129"/>
    <w:rsid w:val="00181D31"/>
    <w:rsid w:val="00183480"/>
    <w:rsid w:val="001843E4"/>
    <w:rsid w:val="00184A05"/>
    <w:rsid w:val="00185F41"/>
    <w:rsid w:val="00191E06"/>
    <w:rsid w:val="001967FA"/>
    <w:rsid w:val="001A02C1"/>
    <w:rsid w:val="001B15D1"/>
    <w:rsid w:val="001C78F9"/>
    <w:rsid w:val="001D578B"/>
    <w:rsid w:val="001F3223"/>
    <w:rsid w:val="001F3B4F"/>
    <w:rsid w:val="001F4622"/>
    <w:rsid w:val="001F4D53"/>
    <w:rsid w:val="00200000"/>
    <w:rsid w:val="00203709"/>
    <w:rsid w:val="002038AB"/>
    <w:rsid w:val="002074E0"/>
    <w:rsid w:val="00210B80"/>
    <w:rsid w:val="00216C01"/>
    <w:rsid w:val="002209B8"/>
    <w:rsid w:val="00225222"/>
    <w:rsid w:val="00226AC2"/>
    <w:rsid w:val="002306D3"/>
    <w:rsid w:val="00235803"/>
    <w:rsid w:val="00242CCE"/>
    <w:rsid w:val="00244491"/>
    <w:rsid w:val="00245AFB"/>
    <w:rsid w:val="00246B12"/>
    <w:rsid w:val="0024747D"/>
    <w:rsid w:val="002511A7"/>
    <w:rsid w:val="00252CE8"/>
    <w:rsid w:val="00254202"/>
    <w:rsid w:val="002604B6"/>
    <w:rsid w:val="002623E5"/>
    <w:rsid w:val="00262784"/>
    <w:rsid w:val="00262CC7"/>
    <w:rsid w:val="0026337F"/>
    <w:rsid w:val="0026378A"/>
    <w:rsid w:val="00263B3F"/>
    <w:rsid w:val="0026761F"/>
    <w:rsid w:val="00267CC7"/>
    <w:rsid w:val="00272582"/>
    <w:rsid w:val="00273488"/>
    <w:rsid w:val="00274ECC"/>
    <w:rsid w:val="00276B1B"/>
    <w:rsid w:val="00283754"/>
    <w:rsid w:val="00284D0F"/>
    <w:rsid w:val="002856CF"/>
    <w:rsid w:val="00287433"/>
    <w:rsid w:val="0028752F"/>
    <w:rsid w:val="002938D6"/>
    <w:rsid w:val="002A3224"/>
    <w:rsid w:val="002A6B64"/>
    <w:rsid w:val="002B1026"/>
    <w:rsid w:val="002B22E8"/>
    <w:rsid w:val="002B666A"/>
    <w:rsid w:val="002B7F8F"/>
    <w:rsid w:val="002C2ECD"/>
    <w:rsid w:val="002C4013"/>
    <w:rsid w:val="002D1D82"/>
    <w:rsid w:val="002D3062"/>
    <w:rsid w:val="002D512F"/>
    <w:rsid w:val="002D7C81"/>
    <w:rsid w:val="002E0F00"/>
    <w:rsid w:val="002E1AF9"/>
    <w:rsid w:val="002E273C"/>
    <w:rsid w:val="002E5B67"/>
    <w:rsid w:val="002E6E62"/>
    <w:rsid w:val="002F214B"/>
    <w:rsid w:val="002F4ED1"/>
    <w:rsid w:val="003006F1"/>
    <w:rsid w:val="00304719"/>
    <w:rsid w:val="00305707"/>
    <w:rsid w:val="003069BC"/>
    <w:rsid w:val="0031010E"/>
    <w:rsid w:val="003101B9"/>
    <w:rsid w:val="00313C0B"/>
    <w:rsid w:val="003200BE"/>
    <w:rsid w:val="00320C29"/>
    <w:rsid w:val="00322F97"/>
    <w:rsid w:val="003237CB"/>
    <w:rsid w:val="0033383F"/>
    <w:rsid w:val="0033788A"/>
    <w:rsid w:val="00337AD9"/>
    <w:rsid w:val="00341D6A"/>
    <w:rsid w:val="00351A5D"/>
    <w:rsid w:val="00356B70"/>
    <w:rsid w:val="0036118D"/>
    <w:rsid w:val="00366187"/>
    <w:rsid w:val="00367D6C"/>
    <w:rsid w:val="00367FCE"/>
    <w:rsid w:val="0037019C"/>
    <w:rsid w:val="00372441"/>
    <w:rsid w:val="0037573C"/>
    <w:rsid w:val="0038031E"/>
    <w:rsid w:val="00384E55"/>
    <w:rsid w:val="00387465"/>
    <w:rsid w:val="00390885"/>
    <w:rsid w:val="003A0196"/>
    <w:rsid w:val="003A297C"/>
    <w:rsid w:val="003A57CC"/>
    <w:rsid w:val="003B57EB"/>
    <w:rsid w:val="003B6B23"/>
    <w:rsid w:val="003C0FD3"/>
    <w:rsid w:val="003C146E"/>
    <w:rsid w:val="003D61D1"/>
    <w:rsid w:val="003D71CD"/>
    <w:rsid w:val="003E4A1A"/>
    <w:rsid w:val="003E72B5"/>
    <w:rsid w:val="003F003F"/>
    <w:rsid w:val="00413561"/>
    <w:rsid w:val="0042039B"/>
    <w:rsid w:val="00423070"/>
    <w:rsid w:val="0042596E"/>
    <w:rsid w:val="00426259"/>
    <w:rsid w:val="00432FEC"/>
    <w:rsid w:val="004356BB"/>
    <w:rsid w:val="00436EF0"/>
    <w:rsid w:val="004400BC"/>
    <w:rsid w:val="00440693"/>
    <w:rsid w:val="004511E2"/>
    <w:rsid w:val="00451B58"/>
    <w:rsid w:val="004629E2"/>
    <w:rsid w:val="00464E6A"/>
    <w:rsid w:val="00466629"/>
    <w:rsid w:val="00477088"/>
    <w:rsid w:val="00490EB7"/>
    <w:rsid w:val="00492AFB"/>
    <w:rsid w:val="004935EA"/>
    <w:rsid w:val="004961C7"/>
    <w:rsid w:val="004968BB"/>
    <w:rsid w:val="00497493"/>
    <w:rsid w:val="0049796E"/>
    <w:rsid w:val="00497984"/>
    <w:rsid w:val="004A198E"/>
    <w:rsid w:val="004A19E7"/>
    <w:rsid w:val="004B23C1"/>
    <w:rsid w:val="004B75D5"/>
    <w:rsid w:val="004C75B0"/>
    <w:rsid w:val="004D472A"/>
    <w:rsid w:val="004E1E1B"/>
    <w:rsid w:val="004E2CDB"/>
    <w:rsid w:val="004E53F0"/>
    <w:rsid w:val="004E587D"/>
    <w:rsid w:val="004E77FA"/>
    <w:rsid w:val="004E7DB1"/>
    <w:rsid w:val="004E7E43"/>
    <w:rsid w:val="00501370"/>
    <w:rsid w:val="005028DB"/>
    <w:rsid w:val="00503E04"/>
    <w:rsid w:val="00505796"/>
    <w:rsid w:val="00510059"/>
    <w:rsid w:val="00523121"/>
    <w:rsid w:val="00530004"/>
    <w:rsid w:val="00532643"/>
    <w:rsid w:val="005328ED"/>
    <w:rsid w:val="00551260"/>
    <w:rsid w:val="00555151"/>
    <w:rsid w:val="00562220"/>
    <w:rsid w:val="0057219D"/>
    <w:rsid w:val="00572574"/>
    <w:rsid w:val="00583E92"/>
    <w:rsid w:val="005850E1"/>
    <w:rsid w:val="00585D3C"/>
    <w:rsid w:val="00590038"/>
    <w:rsid w:val="00594004"/>
    <w:rsid w:val="00596FA9"/>
    <w:rsid w:val="005A00B1"/>
    <w:rsid w:val="005A14BB"/>
    <w:rsid w:val="005A2B35"/>
    <w:rsid w:val="005A6BC1"/>
    <w:rsid w:val="005C087F"/>
    <w:rsid w:val="005C376C"/>
    <w:rsid w:val="005C4BEF"/>
    <w:rsid w:val="005C6CA8"/>
    <w:rsid w:val="005D62C0"/>
    <w:rsid w:val="005D66D1"/>
    <w:rsid w:val="005D6B8E"/>
    <w:rsid w:val="005E2108"/>
    <w:rsid w:val="005E419C"/>
    <w:rsid w:val="005E4728"/>
    <w:rsid w:val="005F1A4C"/>
    <w:rsid w:val="005F282C"/>
    <w:rsid w:val="006009B4"/>
    <w:rsid w:val="0060173F"/>
    <w:rsid w:val="006020A1"/>
    <w:rsid w:val="006022C8"/>
    <w:rsid w:val="0061595E"/>
    <w:rsid w:val="006165EA"/>
    <w:rsid w:val="00616E4E"/>
    <w:rsid w:val="0062017B"/>
    <w:rsid w:val="006255A1"/>
    <w:rsid w:val="00625AAC"/>
    <w:rsid w:val="006331F8"/>
    <w:rsid w:val="00635DE1"/>
    <w:rsid w:val="00637211"/>
    <w:rsid w:val="00640E03"/>
    <w:rsid w:val="0064180E"/>
    <w:rsid w:val="00645B8C"/>
    <w:rsid w:val="00650E84"/>
    <w:rsid w:val="00652E1D"/>
    <w:rsid w:val="00653728"/>
    <w:rsid w:val="00654ABB"/>
    <w:rsid w:val="0066126D"/>
    <w:rsid w:val="00665D91"/>
    <w:rsid w:val="006703D2"/>
    <w:rsid w:val="00672620"/>
    <w:rsid w:val="00674C35"/>
    <w:rsid w:val="0067748E"/>
    <w:rsid w:val="006837E5"/>
    <w:rsid w:val="00684B0C"/>
    <w:rsid w:val="006866F1"/>
    <w:rsid w:val="00686F4C"/>
    <w:rsid w:val="00690525"/>
    <w:rsid w:val="00691BE0"/>
    <w:rsid w:val="00695A9E"/>
    <w:rsid w:val="00695F90"/>
    <w:rsid w:val="006A44B2"/>
    <w:rsid w:val="006A6947"/>
    <w:rsid w:val="006B1C2B"/>
    <w:rsid w:val="006B58FA"/>
    <w:rsid w:val="006C1569"/>
    <w:rsid w:val="006C60B7"/>
    <w:rsid w:val="006C7ACD"/>
    <w:rsid w:val="006D46BE"/>
    <w:rsid w:val="006D4F7B"/>
    <w:rsid w:val="006D65C8"/>
    <w:rsid w:val="006E0715"/>
    <w:rsid w:val="006E1D6A"/>
    <w:rsid w:val="006E2598"/>
    <w:rsid w:val="006E34CC"/>
    <w:rsid w:val="006E4BF8"/>
    <w:rsid w:val="006E637F"/>
    <w:rsid w:val="006F082E"/>
    <w:rsid w:val="006F2C7B"/>
    <w:rsid w:val="006F3AC7"/>
    <w:rsid w:val="006F6626"/>
    <w:rsid w:val="006F7040"/>
    <w:rsid w:val="00700EC1"/>
    <w:rsid w:val="00710FE4"/>
    <w:rsid w:val="00712AE7"/>
    <w:rsid w:val="0072009E"/>
    <w:rsid w:val="00724B53"/>
    <w:rsid w:val="00726620"/>
    <w:rsid w:val="00731062"/>
    <w:rsid w:val="0073108C"/>
    <w:rsid w:val="007326BB"/>
    <w:rsid w:val="00734ED7"/>
    <w:rsid w:val="00747F0B"/>
    <w:rsid w:val="00752041"/>
    <w:rsid w:val="00762C8F"/>
    <w:rsid w:val="007668AD"/>
    <w:rsid w:val="007703B7"/>
    <w:rsid w:val="007809A9"/>
    <w:rsid w:val="00780C62"/>
    <w:rsid w:val="0078329C"/>
    <w:rsid w:val="007902B7"/>
    <w:rsid w:val="00791E43"/>
    <w:rsid w:val="00793582"/>
    <w:rsid w:val="00795BC4"/>
    <w:rsid w:val="007A2F85"/>
    <w:rsid w:val="007A3166"/>
    <w:rsid w:val="007A5FC8"/>
    <w:rsid w:val="007A65D4"/>
    <w:rsid w:val="007B39D0"/>
    <w:rsid w:val="007B5563"/>
    <w:rsid w:val="007C69E1"/>
    <w:rsid w:val="007D3792"/>
    <w:rsid w:val="007D3AFB"/>
    <w:rsid w:val="007E6B19"/>
    <w:rsid w:val="007F1750"/>
    <w:rsid w:val="007F2979"/>
    <w:rsid w:val="00800F0C"/>
    <w:rsid w:val="00804849"/>
    <w:rsid w:val="008105FB"/>
    <w:rsid w:val="00814C9A"/>
    <w:rsid w:val="00820A47"/>
    <w:rsid w:val="008312FC"/>
    <w:rsid w:val="00834C9D"/>
    <w:rsid w:val="00837016"/>
    <w:rsid w:val="0083707E"/>
    <w:rsid w:val="00840E20"/>
    <w:rsid w:val="00842831"/>
    <w:rsid w:val="008450AC"/>
    <w:rsid w:val="008538DF"/>
    <w:rsid w:val="0085572B"/>
    <w:rsid w:val="00861494"/>
    <w:rsid w:val="00862ADF"/>
    <w:rsid w:val="00864799"/>
    <w:rsid w:val="0087148F"/>
    <w:rsid w:val="00877974"/>
    <w:rsid w:val="00877A2D"/>
    <w:rsid w:val="00884BF7"/>
    <w:rsid w:val="00886966"/>
    <w:rsid w:val="00887746"/>
    <w:rsid w:val="00896F53"/>
    <w:rsid w:val="008A178E"/>
    <w:rsid w:val="008A790B"/>
    <w:rsid w:val="008C3EFD"/>
    <w:rsid w:val="008C5287"/>
    <w:rsid w:val="008C557C"/>
    <w:rsid w:val="008C6704"/>
    <w:rsid w:val="008C6AFC"/>
    <w:rsid w:val="008D2455"/>
    <w:rsid w:val="008D46A3"/>
    <w:rsid w:val="008D59E6"/>
    <w:rsid w:val="008E1EC1"/>
    <w:rsid w:val="008E2C39"/>
    <w:rsid w:val="008F50B3"/>
    <w:rsid w:val="00906A0E"/>
    <w:rsid w:val="00907CC7"/>
    <w:rsid w:val="0091169C"/>
    <w:rsid w:val="009118FA"/>
    <w:rsid w:val="00912C1A"/>
    <w:rsid w:val="00913B82"/>
    <w:rsid w:val="00926559"/>
    <w:rsid w:val="009406AA"/>
    <w:rsid w:val="009446C6"/>
    <w:rsid w:val="0095149F"/>
    <w:rsid w:val="00954513"/>
    <w:rsid w:val="009566CC"/>
    <w:rsid w:val="00957DFE"/>
    <w:rsid w:val="009625E6"/>
    <w:rsid w:val="00963AED"/>
    <w:rsid w:val="009657F6"/>
    <w:rsid w:val="00966657"/>
    <w:rsid w:val="00967D60"/>
    <w:rsid w:val="0097036C"/>
    <w:rsid w:val="00972F19"/>
    <w:rsid w:val="0097475F"/>
    <w:rsid w:val="00983172"/>
    <w:rsid w:val="009833BB"/>
    <w:rsid w:val="00991529"/>
    <w:rsid w:val="00993FE0"/>
    <w:rsid w:val="00997E1E"/>
    <w:rsid w:val="009A3F1D"/>
    <w:rsid w:val="009B03E7"/>
    <w:rsid w:val="009B20EA"/>
    <w:rsid w:val="009B5108"/>
    <w:rsid w:val="009B6D2F"/>
    <w:rsid w:val="009D7B81"/>
    <w:rsid w:val="009E58F1"/>
    <w:rsid w:val="009E6144"/>
    <w:rsid w:val="009E7453"/>
    <w:rsid w:val="00A01CE0"/>
    <w:rsid w:val="00A05232"/>
    <w:rsid w:val="00A06579"/>
    <w:rsid w:val="00A232A1"/>
    <w:rsid w:val="00A27100"/>
    <w:rsid w:val="00A31392"/>
    <w:rsid w:val="00A33B42"/>
    <w:rsid w:val="00A35AF8"/>
    <w:rsid w:val="00A47691"/>
    <w:rsid w:val="00A50B00"/>
    <w:rsid w:val="00A530C4"/>
    <w:rsid w:val="00A561A2"/>
    <w:rsid w:val="00A5670B"/>
    <w:rsid w:val="00A56D12"/>
    <w:rsid w:val="00A57035"/>
    <w:rsid w:val="00A6006B"/>
    <w:rsid w:val="00A61A15"/>
    <w:rsid w:val="00A72839"/>
    <w:rsid w:val="00A75CA7"/>
    <w:rsid w:val="00A839FD"/>
    <w:rsid w:val="00A93BC1"/>
    <w:rsid w:val="00AA03C4"/>
    <w:rsid w:val="00AA4CF7"/>
    <w:rsid w:val="00AB22C0"/>
    <w:rsid w:val="00AB240E"/>
    <w:rsid w:val="00AB6C76"/>
    <w:rsid w:val="00AB71DA"/>
    <w:rsid w:val="00AC026A"/>
    <w:rsid w:val="00AC55BB"/>
    <w:rsid w:val="00AD05B0"/>
    <w:rsid w:val="00AD16AC"/>
    <w:rsid w:val="00AD2071"/>
    <w:rsid w:val="00AD23B0"/>
    <w:rsid w:val="00AD29E8"/>
    <w:rsid w:val="00AD454D"/>
    <w:rsid w:val="00AE3503"/>
    <w:rsid w:val="00AE66A2"/>
    <w:rsid w:val="00AF13B6"/>
    <w:rsid w:val="00AF1E46"/>
    <w:rsid w:val="00AF2411"/>
    <w:rsid w:val="00B03D58"/>
    <w:rsid w:val="00B040D1"/>
    <w:rsid w:val="00B06971"/>
    <w:rsid w:val="00B07844"/>
    <w:rsid w:val="00B1235C"/>
    <w:rsid w:val="00B16DB8"/>
    <w:rsid w:val="00B227D5"/>
    <w:rsid w:val="00B27C7E"/>
    <w:rsid w:val="00B3217E"/>
    <w:rsid w:val="00B339C6"/>
    <w:rsid w:val="00B35FD6"/>
    <w:rsid w:val="00B40841"/>
    <w:rsid w:val="00B451B7"/>
    <w:rsid w:val="00B452F1"/>
    <w:rsid w:val="00B455BF"/>
    <w:rsid w:val="00B46E21"/>
    <w:rsid w:val="00B50CC5"/>
    <w:rsid w:val="00B50D90"/>
    <w:rsid w:val="00B51F66"/>
    <w:rsid w:val="00B53A7C"/>
    <w:rsid w:val="00B56E41"/>
    <w:rsid w:val="00B62AB0"/>
    <w:rsid w:val="00B678CC"/>
    <w:rsid w:val="00B74609"/>
    <w:rsid w:val="00B81553"/>
    <w:rsid w:val="00B819B0"/>
    <w:rsid w:val="00B83C15"/>
    <w:rsid w:val="00B928F7"/>
    <w:rsid w:val="00B92D27"/>
    <w:rsid w:val="00B955C1"/>
    <w:rsid w:val="00B97637"/>
    <w:rsid w:val="00BB0E45"/>
    <w:rsid w:val="00BB1248"/>
    <w:rsid w:val="00BB6116"/>
    <w:rsid w:val="00BC1E76"/>
    <w:rsid w:val="00BC2F1B"/>
    <w:rsid w:val="00BD354B"/>
    <w:rsid w:val="00BE0D23"/>
    <w:rsid w:val="00BE3A83"/>
    <w:rsid w:val="00BE42D4"/>
    <w:rsid w:val="00BE4BE5"/>
    <w:rsid w:val="00BE74D5"/>
    <w:rsid w:val="00BF5F88"/>
    <w:rsid w:val="00BF7D3E"/>
    <w:rsid w:val="00C00365"/>
    <w:rsid w:val="00C00897"/>
    <w:rsid w:val="00C075F6"/>
    <w:rsid w:val="00C0791D"/>
    <w:rsid w:val="00C1115A"/>
    <w:rsid w:val="00C113E1"/>
    <w:rsid w:val="00C11DF7"/>
    <w:rsid w:val="00C14ED5"/>
    <w:rsid w:val="00C17E99"/>
    <w:rsid w:val="00C200E8"/>
    <w:rsid w:val="00C24134"/>
    <w:rsid w:val="00C2468D"/>
    <w:rsid w:val="00C32AB6"/>
    <w:rsid w:val="00C334B6"/>
    <w:rsid w:val="00C40FED"/>
    <w:rsid w:val="00C42F73"/>
    <w:rsid w:val="00C4336E"/>
    <w:rsid w:val="00C4474B"/>
    <w:rsid w:val="00C51B9E"/>
    <w:rsid w:val="00C646F6"/>
    <w:rsid w:val="00C75050"/>
    <w:rsid w:val="00C80DB4"/>
    <w:rsid w:val="00C857D9"/>
    <w:rsid w:val="00C85BC0"/>
    <w:rsid w:val="00C85CAE"/>
    <w:rsid w:val="00C86DE5"/>
    <w:rsid w:val="00C90BA8"/>
    <w:rsid w:val="00C92F59"/>
    <w:rsid w:val="00C9340E"/>
    <w:rsid w:val="00C945A7"/>
    <w:rsid w:val="00C95ADE"/>
    <w:rsid w:val="00CA3E58"/>
    <w:rsid w:val="00CA4479"/>
    <w:rsid w:val="00CA4559"/>
    <w:rsid w:val="00CB6C49"/>
    <w:rsid w:val="00CC3AEC"/>
    <w:rsid w:val="00CC519B"/>
    <w:rsid w:val="00CC6C66"/>
    <w:rsid w:val="00CD5349"/>
    <w:rsid w:val="00CD5EDB"/>
    <w:rsid w:val="00CE0239"/>
    <w:rsid w:val="00CE1449"/>
    <w:rsid w:val="00CE2CEB"/>
    <w:rsid w:val="00D01ED0"/>
    <w:rsid w:val="00D04D2F"/>
    <w:rsid w:val="00D078BF"/>
    <w:rsid w:val="00D10181"/>
    <w:rsid w:val="00D10DE3"/>
    <w:rsid w:val="00D11483"/>
    <w:rsid w:val="00D14334"/>
    <w:rsid w:val="00D14CF9"/>
    <w:rsid w:val="00D20845"/>
    <w:rsid w:val="00D25E3E"/>
    <w:rsid w:val="00D30F52"/>
    <w:rsid w:val="00D411CC"/>
    <w:rsid w:val="00D43B51"/>
    <w:rsid w:val="00D46DB8"/>
    <w:rsid w:val="00D50846"/>
    <w:rsid w:val="00D50CDE"/>
    <w:rsid w:val="00D562F3"/>
    <w:rsid w:val="00D563BE"/>
    <w:rsid w:val="00D6063F"/>
    <w:rsid w:val="00D73814"/>
    <w:rsid w:val="00D74A64"/>
    <w:rsid w:val="00D76133"/>
    <w:rsid w:val="00D775C5"/>
    <w:rsid w:val="00D869D1"/>
    <w:rsid w:val="00D87A20"/>
    <w:rsid w:val="00D90FEB"/>
    <w:rsid w:val="00DA5527"/>
    <w:rsid w:val="00DB0AE2"/>
    <w:rsid w:val="00DB45E7"/>
    <w:rsid w:val="00DC2558"/>
    <w:rsid w:val="00DC3AEA"/>
    <w:rsid w:val="00DC5CFE"/>
    <w:rsid w:val="00DD2BCA"/>
    <w:rsid w:val="00DD50B5"/>
    <w:rsid w:val="00DD786E"/>
    <w:rsid w:val="00DE179A"/>
    <w:rsid w:val="00DE1957"/>
    <w:rsid w:val="00DE540A"/>
    <w:rsid w:val="00E04043"/>
    <w:rsid w:val="00E04C33"/>
    <w:rsid w:val="00E06718"/>
    <w:rsid w:val="00E10D62"/>
    <w:rsid w:val="00E172EA"/>
    <w:rsid w:val="00E17CCA"/>
    <w:rsid w:val="00E22095"/>
    <w:rsid w:val="00E276AC"/>
    <w:rsid w:val="00E327B6"/>
    <w:rsid w:val="00E353CD"/>
    <w:rsid w:val="00E40944"/>
    <w:rsid w:val="00E502FC"/>
    <w:rsid w:val="00E51A5D"/>
    <w:rsid w:val="00E53FDA"/>
    <w:rsid w:val="00E54694"/>
    <w:rsid w:val="00E546F1"/>
    <w:rsid w:val="00E55ECF"/>
    <w:rsid w:val="00E70E55"/>
    <w:rsid w:val="00E73C81"/>
    <w:rsid w:val="00E83F90"/>
    <w:rsid w:val="00E8465A"/>
    <w:rsid w:val="00E85BE6"/>
    <w:rsid w:val="00E91AF4"/>
    <w:rsid w:val="00E97C41"/>
    <w:rsid w:val="00EA1EC3"/>
    <w:rsid w:val="00EB226E"/>
    <w:rsid w:val="00EB28F4"/>
    <w:rsid w:val="00EB3309"/>
    <w:rsid w:val="00EB5E94"/>
    <w:rsid w:val="00EC0365"/>
    <w:rsid w:val="00EC26BD"/>
    <w:rsid w:val="00EC6661"/>
    <w:rsid w:val="00ED04CD"/>
    <w:rsid w:val="00ED4173"/>
    <w:rsid w:val="00ED5244"/>
    <w:rsid w:val="00ED67BA"/>
    <w:rsid w:val="00ED6BBC"/>
    <w:rsid w:val="00EE5D9B"/>
    <w:rsid w:val="00EE6DEB"/>
    <w:rsid w:val="00F03242"/>
    <w:rsid w:val="00F03536"/>
    <w:rsid w:val="00F11442"/>
    <w:rsid w:val="00F131BA"/>
    <w:rsid w:val="00F15413"/>
    <w:rsid w:val="00F16FD7"/>
    <w:rsid w:val="00F364FF"/>
    <w:rsid w:val="00F36A47"/>
    <w:rsid w:val="00F37E2B"/>
    <w:rsid w:val="00F4198D"/>
    <w:rsid w:val="00F45DD3"/>
    <w:rsid w:val="00F46AEF"/>
    <w:rsid w:val="00F52897"/>
    <w:rsid w:val="00F549E7"/>
    <w:rsid w:val="00F56CCF"/>
    <w:rsid w:val="00F608C9"/>
    <w:rsid w:val="00F60F5F"/>
    <w:rsid w:val="00F61993"/>
    <w:rsid w:val="00F61A90"/>
    <w:rsid w:val="00F62532"/>
    <w:rsid w:val="00F64599"/>
    <w:rsid w:val="00F72E11"/>
    <w:rsid w:val="00F731D1"/>
    <w:rsid w:val="00F74677"/>
    <w:rsid w:val="00F76680"/>
    <w:rsid w:val="00F76999"/>
    <w:rsid w:val="00F76D4A"/>
    <w:rsid w:val="00F817BB"/>
    <w:rsid w:val="00F82716"/>
    <w:rsid w:val="00F82C6C"/>
    <w:rsid w:val="00F900D4"/>
    <w:rsid w:val="00F919CF"/>
    <w:rsid w:val="00F92DD1"/>
    <w:rsid w:val="00F95B38"/>
    <w:rsid w:val="00F978EC"/>
    <w:rsid w:val="00F97B0E"/>
    <w:rsid w:val="00FA1FBC"/>
    <w:rsid w:val="00FA44AE"/>
    <w:rsid w:val="00FB28B5"/>
    <w:rsid w:val="00FB5A92"/>
    <w:rsid w:val="00FB6EBE"/>
    <w:rsid w:val="00FB7161"/>
    <w:rsid w:val="00FC0324"/>
    <w:rsid w:val="00FC3E42"/>
    <w:rsid w:val="00FC52DA"/>
    <w:rsid w:val="00FC79AA"/>
    <w:rsid w:val="00FD4A8A"/>
    <w:rsid w:val="00FE3879"/>
    <w:rsid w:val="00FE6DDF"/>
    <w:rsid w:val="00FF0D9E"/>
    <w:rsid w:val="00FF1741"/>
    <w:rsid w:val="00FF4585"/>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 w:type="table" w:styleId="Tablaconcuadrcula">
    <w:name w:val="Table Grid"/>
    <w:basedOn w:val="Tablanormal"/>
    <w:uiPriority w:val="39"/>
    <w:rsid w:val="00D4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39B"/>
    <w:rPr>
      <w:sz w:val="16"/>
      <w:szCs w:val="16"/>
    </w:rPr>
  </w:style>
  <w:style w:type="paragraph" w:styleId="Textocomentario">
    <w:name w:val="annotation text"/>
    <w:basedOn w:val="Normal"/>
    <w:link w:val="TextocomentarioCar"/>
    <w:uiPriority w:val="99"/>
    <w:semiHidden/>
    <w:unhideWhenUsed/>
    <w:rsid w:val="0042039B"/>
    <w:rPr>
      <w:sz w:val="20"/>
      <w:szCs w:val="20"/>
    </w:rPr>
  </w:style>
  <w:style w:type="character" w:customStyle="1" w:styleId="TextocomentarioCar">
    <w:name w:val="Texto comentario Car"/>
    <w:basedOn w:val="Fuentedeprrafopredeter"/>
    <w:link w:val="Textocomentario"/>
    <w:uiPriority w:val="99"/>
    <w:semiHidden/>
    <w:rsid w:val="0042039B"/>
    <w:rPr>
      <w:sz w:val="20"/>
      <w:szCs w:val="20"/>
    </w:rPr>
  </w:style>
  <w:style w:type="paragraph" w:styleId="Asuntodelcomentario">
    <w:name w:val="annotation subject"/>
    <w:basedOn w:val="Textocomentario"/>
    <w:next w:val="Textocomentario"/>
    <w:link w:val="AsuntodelcomentarioCar"/>
    <w:uiPriority w:val="99"/>
    <w:semiHidden/>
    <w:unhideWhenUsed/>
    <w:rsid w:val="0042039B"/>
    <w:rPr>
      <w:b/>
      <w:bCs/>
    </w:rPr>
  </w:style>
  <w:style w:type="character" w:customStyle="1" w:styleId="AsuntodelcomentarioCar">
    <w:name w:val="Asunto del comentario Car"/>
    <w:basedOn w:val="TextocomentarioCar"/>
    <w:link w:val="Asuntodelcomentario"/>
    <w:uiPriority w:val="99"/>
    <w:semiHidden/>
    <w:rsid w:val="0042039B"/>
    <w:rPr>
      <w:b/>
      <w:bCs/>
      <w:sz w:val="20"/>
      <w:szCs w:val="20"/>
    </w:rPr>
  </w:style>
  <w:style w:type="paragraph" w:styleId="Revisin">
    <w:name w:val="Revision"/>
    <w:hidden/>
    <w:uiPriority w:val="99"/>
    <w:semiHidden/>
    <w:rsid w:val="0042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Marcelo Herrera</cp:lastModifiedBy>
  <cp:revision>4</cp:revision>
  <dcterms:created xsi:type="dcterms:W3CDTF">2022-02-24T17:41:00Z</dcterms:created>
  <dcterms:modified xsi:type="dcterms:W3CDTF">2022-02-25T14:16:00Z</dcterms:modified>
</cp:coreProperties>
</file>