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749A4" w14:textId="0E4ECF5E" w:rsidR="00F02A7A" w:rsidRDefault="00F02A7A" w:rsidP="00FE1819">
      <w:pPr>
        <w:spacing w:after="0"/>
        <w:jc w:val="center"/>
        <w:rPr>
          <w:rFonts w:ascii="Arial" w:hAnsi="Arial" w:cs="Arial"/>
          <w:b/>
          <w:bCs/>
          <w:color w:val="808080" w:themeColor="background1" w:themeShade="80"/>
          <w:sz w:val="20"/>
          <w:szCs w:val="20"/>
        </w:rPr>
      </w:pPr>
      <w:r>
        <w:rPr>
          <w:noProof/>
        </w:rPr>
        <w:drawing>
          <wp:anchor distT="0" distB="0" distL="114300" distR="114300" simplePos="0" relativeHeight="251658240" behindDoc="0" locked="0" layoutInCell="1" allowOverlap="1" wp14:anchorId="2DB8E1ED" wp14:editId="4583F59D">
            <wp:simplePos x="0" y="0"/>
            <wp:positionH relativeFrom="column">
              <wp:posOffset>-726377</wp:posOffset>
            </wp:positionH>
            <wp:positionV relativeFrom="paragraph">
              <wp:posOffset>-608965</wp:posOffset>
            </wp:positionV>
            <wp:extent cx="2028825" cy="7231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9361" b="34997"/>
                    <a:stretch/>
                  </pic:blipFill>
                  <pic:spPr bwMode="auto">
                    <a:xfrm>
                      <a:off x="0" y="0"/>
                      <a:ext cx="2028825" cy="723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789821" w14:textId="3529592C" w:rsidR="00107F7F" w:rsidRPr="00107F7F" w:rsidRDefault="00107F7F" w:rsidP="00FE1819">
      <w:pPr>
        <w:spacing w:after="0"/>
        <w:jc w:val="center"/>
        <w:rPr>
          <w:rFonts w:ascii="Arial" w:hAnsi="Arial" w:cs="Arial"/>
          <w:b/>
          <w:bCs/>
          <w:color w:val="808080" w:themeColor="background1" w:themeShade="80"/>
          <w:sz w:val="20"/>
          <w:szCs w:val="20"/>
        </w:rPr>
      </w:pPr>
      <w:r>
        <w:rPr>
          <w:rFonts w:ascii="Arial" w:hAnsi="Arial" w:cs="Arial"/>
          <w:b/>
          <w:bCs/>
          <w:color w:val="808080" w:themeColor="background1" w:themeShade="80"/>
          <w:sz w:val="20"/>
          <w:szCs w:val="20"/>
        </w:rPr>
        <w:t>Tras</w:t>
      </w:r>
      <w:r w:rsidRPr="00107F7F">
        <w:rPr>
          <w:rFonts w:ascii="Arial" w:hAnsi="Arial" w:cs="Arial"/>
          <w:b/>
          <w:bCs/>
          <w:color w:val="808080" w:themeColor="background1" w:themeShade="80"/>
          <w:sz w:val="20"/>
          <w:szCs w:val="20"/>
        </w:rPr>
        <w:t xml:space="preserve"> 6</w:t>
      </w:r>
      <w:r w:rsidR="006846A2">
        <w:rPr>
          <w:rFonts w:ascii="Arial" w:hAnsi="Arial" w:cs="Arial"/>
          <w:b/>
          <w:bCs/>
          <w:color w:val="808080" w:themeColor="background1" w:themeShade="80"/>
          <w:sz w:val="20"/>
          <w:szCs w:val="20"/>
        </w:rPr>
        <w:t xml:space="preserve">4 </w:t>
      </w:r>
      <w:r w:rsidRPr="00107F7F">
        <w:rPr>
          <w:rFonts w:ascii="Arial" w:hAnsi="Arial" w:cs="Arial"/>
          <w:b/>
          <w:bCs/>
          <w:color w:val="808080" w:themeColor="background1" w:themeShade="80"/>
          <w:sz w:val="20"/>
          <w:szCs w:val="20"/>
        </w:rPr>
        <w:t>años de operación</w:t>
      </w:r>
    </w:p>
    <w:p w14:paraId="267308DB" w14:textId="77777777" w:rsidR="00FE1819" w:rsidRDefault="00107F7F" w:rsidP="00FE1819">
      <w:pPr>
        <w:spacing w:after="0"/>
        <w:jc w:val="center"/>
        <w:rPr>
          <w:rFonts w:ascii="Arial" w:hAnsi="Arial" w:cs="Arial"/>
          <w:b/>
          <w:bCs/>
          <w:sz w:val="32"/>
          <w:szCs w:val="32"/>
        </w:rPr>
      </w:pPr>
      <w:r>
        <w:rPr>
          <w:rFonts w:ascii="Arial" w:hAnsi="Arial" w:cs="Arial"/>
          <w:b/>
          <w:bCs/>
          <w:sz w:val="32"/>
          <w:szCs w:val="32"/>
        </w:rPr>
        <w:t xml:space="preserve">Grupo Purdy renueva su imagen y le da </w:t>
      </w:r>
    </w:p>
    <w:p w14:paraId="06A814DA" w14:textId="7B1BFABC" w:rsidR="00107F7F" w:rsidRDefault="00107F7F" w:rsidP="00FE1819">
      <w:pPr>
        <w:spacing w:after="0"/>
        <w:jc w:val="center"/>
        <w:rPr>
          <w:rFonts w:ascii="Arial" w:hAnsi="Arial" w:cs="Arial"/>
          <w:b/>
          <w:bCs/>
          <w:sz w:val="32"/>
          <w:szCs w:val="32"/>
        </w:rPr>
      </w:pPr>
      <w:r>
        <w:rPr>
          <w:rFonts w:ascii="Arial" w:hAnsi="Arial" w:cs="Arial"/>
          <w:b/>
          <w:bCs/>
          <w:sz w:val="32"/>
          <w:szCs w:val="32"/>
        </w:rPr>
        <w:t>la bienvenida a la nueva era de la movilidad</w:t>
      </w:r>
    </w:p>
    <w:p w14:paraId="556017F8" w14:textId="3D3D354A" w:rsidR="00FE1819" w:rsidRDefault="00FE1819" w:rsidP="00FE1819">
      <w:pPr>
        <w:pStyle w:val="Prrafodelista"/>
        <w:jc w:val="both"/>
        <w:rPr>
          <w:rFonts w:ascii="Arial" w:eastAsia="Calibri" w:hAnsi="Arial" w:cs="Times New Roman"/>
          <w:sz w:val="16"/>
          <w:szCs w:val="16"/>
          <w:lang w:val="es-ES_tradnl" w:eastAsia="es-ES_tradnl"/>
        </w:rPr>
      </w:pPr>
    </w:p>
    <w:p w14:paraId="4BACBB6B" w14:textId="6D483CF2" w:rsidR="00107F7F" w:rsidRDefault="006F059A" w:rsidP="009F7241">
      <w:pPr>
        <w:pStyle w:val="Prrafodelista"/>
        <w:numPr>
          <w:ilvl w:val="0"/>
          <w:numId w:val="5"/>
        </w:numPr>
        <w:jc w:val="both"/>
        <w:rPr>
          <w:rFonts w:ascii="Arial" w:eastAsia="Calibri" w:hAnsi="Arial" w:cs="Times New Roman"/>
          <w:sz w:val="16"/>
          <w:szCs w:val="16"/>
          <w:lang w:val="es-ES_tradnl" w:eastAsia="es-ES_tradnl"/>
        </w:rPr>
      </w:pPr>
      <w:r>
        <w:rPr>
          <w:rFonts w:ascii="Arial" w:eastAsia="Calibri" w:hAnsi="Arial" w:cs="Times New Roman"/>
          <w:sz w:val="16"/>
          <w:szCs w:val="16"/>
          <w:lang w:val="es-ES_tradnl" w:eastAsia="es-ES_tradnl"/>
        </w:rPr>
        <w:t>V</w:t>
      </w:r>
      <w:r w:rsidR="005D006A" w:rsidRPr="00483302">
        <w:rPr>
          <w:rFonts w:ascii="Arial" w:eastAsia="Calibri" w:hAnsi="Arial" w:cs="Times New Roman"/>
          <w:sz w:val="16"/>
          <w:szCs w:val="16"/>
          <w:lang w:val="es-ES_tradnl" w:eastAsia="es-ES_tradnl"/>
        </w:rPr>
        <w:t xml:space="preserve">isión </w:t>
      </w:r>
      <w:r w:rsidR="006846A2">
        <w:rPr>
          <w:rFonts w:ascii="Arial" w:eastAsia="Calibri" w:hAnsi="Arial" w:cs="Times New Roman"/>
          <w:sz w:val="16"/>
          <w:szCs w:val="16"/>
          <w:lang w:val="es-ES_tradnl" w:eastAsia="es-ES_tradnl"/>
        </w:rPr>
        <w:t xml:space="preserve">estratégica de </w:t>
      </w:r>
      <w:r>
        <w:rPr>
          <w:rFonts w:ascii="Arial" w:eastAsia="Calibri" w:hAnsi="Arial" w:cs="Times New Roman"/>
          <w:sz w:val="16"/>
          <w:szCs w:val="16"/>
          <w:lang w:val="es-ES_tradnl" w:eastAsia="es-ES_tradnl"/>
        </w:rPr>
        <w:t xml:space="preserve">la compañía </w:t>
      </w:r>
      <w:r w:rsidR="009F7241">
        <w:rPr>
          <w:rFonts w:ascii="Arial" w:eastAsia="Calibri" w:hAnsi="Arial" w:cs="Times New Roman"/>
          <w:sz w:val="16"/>
          <w:szCs w:val="16"/>
          <w:lang w:val="es-ES_tradnl" w:eastAsia="es-ES_tradnl"/>
        </w:rPr>
        <w:t xml:space="preserve">se basa en </w:t>
      </w:r>
      <w:r w:rsidR="005D006A" w:rsidRPr="00483302">
        <w:rPr>
          <w:rFonts w:ascii="Arial" w:eastAsia="Calibri" w:hAnsi="Arial" w:cs="Times New Roman"/>
          <w:sz w:val="16"/>
          <w:szCs w:val="16"/>
          <w:lang w:val="es-ES_tradnl" w:eastAsia="es-ES_tradnl"/>
        </w:rPr>
        <w:t>facilitar y conectar la vida de las personas</w:t>
      </w:r>
      <w:r w:rsidR="00107F7F">
        <w:rPr>
          <w:rFonts w:ascii="Arial" w:eastAsia="Calibri" w:hAnsi="Arial" w:cs="Times New Roman"/>
          <w:sz w:val="16"/>
          <w:szCs w:val="16"/>
          <w:lang w:val="es-ES_tradnl" w:eastAsia="es-ES_tradnl"/>
        </w:rPr>
        <w:t xml:space="preserve"> </w:t>
      </w:r>
      <w:r w:rsidR="006846A2">
        <w:rPr>
          <w:rFonts w:ascii="Arial" w:eastAsia="Calibri" w:hAnsi="Arial" w:cs="Times New Roman"/>
          <w:sz w:val="16"/>
          <w:szCs w:val="16"/>
          <w:lang w:val="es-ES_tradnl" w:eastAsia="es-ES_tradnl"/>
        </w:rPr>
        <w:t xml:space="preserve">creando soluciones </w:t>
      </w:r>
      <w:r w:rsidR="009F7241">
        <w:rPr>
          <w:rFonts w:ascii="Arial" w:eastAsia="Calibri" w:hAnsi="Arial" w:cs="Times New Roman"/>
          <w:sz w:val="16"/>
          <w:szCs w:val="16"/>
          <w:lang w:val="es-ES_tradnl" w:eastAsia="es-ES_tradnl"/>
        </w:rPr>
        <w:t>de</w:t>
      </w:r>
      <w:r w:rsidR="006846A2">
        <w:rPr>
          <w:rFonts w:ascii="Arial" w:eastAsia="Calibri" w:hAnsi="Arial" w:cs="Times New Roman"/>
          <w:sz w:val="16"/>
          <w:szCs w:val="16"/>
          <w:lang w:val="es-ES_tradnl" w:eastAsia="es-ES_tradnl"/>
        </w:rPr>
        <w:t xml:space="preserve"> </w:t>
      </w:r>
      <w:r w:rsidR="009F7241">
        <w:rPr>
          <w:rFonts w:ascii="Arial" w:eastAsia="Calibri" w:hAnsi="Arial" w:cs="Times New Roman"/>
          <w:sz w:val="16"/>
          <w:szCs w:val="16"/>
          <w:lang w:val="es-ES_tradnl" w:eastAsia="es-ES_tradnl"/>
        </w:rPr>
        <w:t xml:space="preserve">movilidad </w:t>
      </w:r>
      <w:r w:rsidR="005D006A" w:rsidRPr="00483302">
        <w:rPr>
          <w:rFonts w:ascii="Arial" w:eastAsia="Calibri" w:hAnsi="Arial" w:cs="Times New Roman"/>
          <w:sz w:val="16"/>
          <w:szCs w:val="16"/>
          <w:lang w:val="es-ES_tradnl" w:eastAsia="es-ES_tradnl"/>
        </w:rPr>
        <w:t>confiable y sostenible.</w:t>
      </w:r>
    </w:p>
    <w:p w14:paraId="15F7478C" w14:textId="305FF9E1" w:rsidR="00107F7F" w:rsidRDefault="005D006A" w:rsidP="00483302">
      <w:pPr>
        <w:jc w:val="both"/>
        <w:rPr>
          <w:rFonts w:ascii="Arial" w:eastAsia="Calibri" w:hAnsi="Arial" w:cs="Times New Roman"/>
          <w:lang w:val="es-ES_tradnl" w:eastAsia="es-ES_tradnl"/>
        </w:rPr>
      </w:pPr>
      <w:r w:rsidRPr="00483302">
        <w:rPr>
          <w:rFonts w:ascii="Arial" w:eastAsia="Calibri" w:hAnsi="Arial" w:cs="Times New Roman"/>
          <w:b/>
          <w:bCs/>
          <w:lang w:val="es-ES_tradnl" w:eastAsia="es-ES_tradnl"/>
        </w:rPr>
        <w:t xml:space="preserve">San José, 20 de setiembre 2021. </w:t>
      </w:r>
      <w:r w:rsidR="00107F7F" w:rsidRPr="00107F7F">
        <w:rPr>
          <w:rFonts w:ascii="Arial" w:eastAsia="Calibri" w:hAnsi="Arial" w:cs="Times New Roman"/>
          <w:lang w:val="es-ES_tradnl" w:eastAsia="es-ES_tradnl"/>
        </w:rPr>
        <w:t>Tras 64 años de operación,</w:t>
      </w:r>
      <w:r w:rsidR="00107F7F">
        <w:rPr>
          <w:rFonts w:ascii="Arial" w:eastAsia="Calibri" w:hAnsi="Arial" w:cs="Times New Roman"/>
          <w:b/>
          <w:bCs/>
          <w:lang w:val="es-ES_tradnl" w:eastAsia="es-ES_tradnl"/>
        </w:rPr>
        <w:t xml:space="preserve"> </w:t>
      </w:r>
      <w:r w:rsidR="00483302" w:rsidRPr="00483302">
        <w:rPr>
          <w:rFonts w:ascii="Arial" w:eastAsia="Calibri" w:hAnsi="Arial" w:cs="Times New Roman"/>
          <w:lang w:val="es-ES_tradnl" w:eastAsia="es-ES_tradnl"/>
        </w:rPr>
        <w:t>Grupo Purdy</w:t>
      </w:r>
      <w:r w:rsidR="00107F7F">
        <w:rPr>
          <w:rFonts w:ascii="Arial" w:eastAsia="Calibri" w:hAnsi="Arial" w:cs="Times New Roman"/>
          <w:lang w:val="es-ES_tradnl" w:eastAsia="es-ES_tradnl"/>
        </w:rPr>
        <w:t>,</w:t>
      </w:r>
      <w:r w:rsidR="009F7241">
        <w:rPr>
          <w:rFonts w:ascii="Arial" w:eastAsia="Calibri" w:hAnsi="Arial" w:cs="Times New Roman"/>
          <w:lang w:val="es-ES_tradnl" w:eastAsia="es-ES_tradnl"/>
        </w:rPr>
        <w:t xml:space="preserve"> conglomerado</w:t>
      </w:r>
      <w:r w:rsidR="009F7241" w:rsidRPr="009F7241">
        <w:rPr>
          <w:rFonts w:ascii="Arial" w:eastAsia="Calibri" w:hAnsi="Arial" w:cs="Times New Roman"/>
          <w:lang w:val="es-ES_tradnl" w:eastAsia="es-ES_tradnl"/>
        </w:rPr>
        <w:t xml:space="preserve"> empresarial dedicado a la industria de la movilidad y a los servicios de valor agregado que los complementa</w:t>
      </w:r>
      <w:r w:rsidR="009F7241">
        <w:rPr>
          <w:rFonts w:ascii="Arial" w:eastAsia="Calibri" w:hAnsi="Arial" w:cs="Times New Roman"/>
          <w:lang w:val="es-ES_tradnl" w:eastAsia="es-ES_tradnl"/>
        </w:rPr>
        <w:t>n, anunció este 20 de setiembre su cambio de imagen.</w:t>
      </w:r>
    </w:p>
    <w:p w14:paraId="6C14107C" w14:textId="0A723A6C" w:rsidR="00285783" w:rsidRDefault="006F059A" w:rsidP="00483302">
      <w:pPr>
        <w:jc w:val="both"/>
        <w:rPr>
          <w:rFonts w:ascii="Arial" w:eastAsia="Calibri" w:hAnsi="Arial" w:cs="Times New Roman"/>
          <w:lang w:val="es-ES_tradnl" w:eastAsia="es-ES_tradnl"/>
        </w:rPr>
      </w:pPr>
      <w:r>
        <w:rPr>
          <w:rFonts w:ascii="Arial" w:eastAsia="Calibri" w:hAnsi="Arial" w:cs="Times New Roman"/>
          <w:lang w:val="es-ES_tradnl" w:eastAsia="es-ES_tradnl"/>
        </w:rPr>
        <w:t>E</w:t>
      </w:r>
      <w:r w:rsidR="00285783" w:rsidRPr="009F7241">
        <w:rPr>
          <w:rFonts w:ascii="Arial" w:eastAsia="Calibri" w:hAnsi="Arial" w:cs="Times New Roman"/>
          <w:lang w:val="es-ES_tradnl" w:eastAsia="es-ES_tradnl"/>
        </w:rPr>
        <w:t xml:space="preserve">l </w:t>
      </w:r>
      <w:r w:rsidR="00285783">
        <w:rPr>
          <w:rFonts w:ascii="Arial" w:eastAsia="Calibri" w:hAnsi="Arial" w:cs="Times New Roman"/>
          <w:lang w:val="es-ES_tradnl" w:eastAsia="es-ES_tradnl"/>
        </w:rPr>
        <w:t>auge</w:t>
      </w:r>
      <w:r w:rsidR="00285783" w:rsidRPr="009F7241">
        <w:rPr>
          <w:rFonts w:ascii="Arial" w:eastAsia="Calibri" w:hAnsi="Arial" w:cs="Times New Roman"/>
          <w:lang w:val="es-ES_tradnl" w:eastAsia="es-ES_tradnl"/>
        </w:rPr>
        <w:t xml:space="preserve"> del comercio </w:t>
      </w:r>
      <w:r w:rsidR="00285783">
        <w:rPr>
          <w:rFonts w:ascii="Arial" w:eastAsia="Calibri" w:hAnsi="Arial" w:cs="Times New Roman"/>
          <w:lang w:val="es-ES_tradnl" w:eastAsia="es-ES_tradnl"/>
        </w:rPr>
        <w:t>en línea, l</w:t>
      </w:r>
      <w:r w:rsidR="009F7241">
        <w:rPr>
          <w:rFonts w:ascii="Arial" w:eastAsia="Calibri" w:hAnsi="Arial" w:cs="Times New Roman"/>
          <w:lang w:val="es-ES_tradnl" w:eastAsia="es-ES_tradnl"/>
        </w:rPr>
        <w:t xml:space="preserve">as </w:t>
      </w:r>
      <w:r w:rsidR="009F7241" w:rsidRPr="009F7241">
        <w:rPr>
          <w:rFonts w:ascii="Arial" w:eastAsia="Calibri" w:hAnsi="Arial" w:cs="Times New Roman"/>
          <w:lang w:val="es-ES_tradnl" w:eastAsia="es-ES_tradnl"/>
        </w:rPr>
        <w:t xml:space="preserve">nuevas </w:t>
      </w:r>
      <w:r w:rsidR="00285783">
        <w:rPr>
          <w:rFonts w:ascii="Arial" w:eastAsia="Calibri" w:hAnsi="Arial" w:cs="Times New Roman"/>
          <w:lang w:val="es-ES_tradnl" w:eastAsia="es-ES_tradnl"/>
        </w:rPr>
        <w:t>dinámicas de</w:t>
      </w:r>
      <w:r w:rsidR="009F7241" w:rsidRPr="009F7241">
        <w:rPr>
          <w:rFonts w:ascii="Arial" w:eastAsia="Calibri" w:hAnsi="Arial" w:cs="Times New Roman"/>
          <w:lang w:val="es-ES_tradnl" w:eastAsia="es-ES_tradnl"/>
        </w:rPr>
        <w:t xml:space="preserve"> </w:t>
      </w:r>
      <w:r w:rsidR="00285783">
        <w:rPr>
          <w:rFonts w:ascii="Arial" w:eastAsia="Calibri" w:hAnsi="Arial" w:cs="Times New Roman"/>
          <w:lang w:val="es-ES_tradnl" w:eastAsia="es-ES_tradnl"/>
        </w:rPr>
        <w:t>trabajo</w:t>
      </w:r>
      <w:r w:rsidR="009F7241" w:rsidRPr="009F7241">
        <w:rPr>
          <w:rFonts w:ascii="Arial" w:eastAsia="Calibri" w:hAnsi="Arial" w:cs="Times New Roman"/>
          <w:lang w:val="es-ES_tradnl" w:eastAsia="es-ES_tradnl"/>
        </w:rPr>
        <w:t>,</w:t>
      </w:r>
      <w:r w:rsidR="00285783">
        <w:rPr>
          <w:rFonts w:ascii="Arial" w:eastAsia="Calibri" w:hAnsi="Arial" w:cs="Times New Roman"/>
          <w:lang w:val="es-ES_tradnl" w:eastAsia="es-ES_tradnl"/>
        </w:rPr>
        <w:t xml:space="preserve"> la rápida digitalización en todos los sectores</w:t>
      </w:r>
      <w:r w:rsidR="00891CF3">
        <w:rPr>
          <w:rFonts w:ascii="Arial" w:eastAsia="Calibri" w:hAnsi="Arial" w:cs="Times New Roman"/>
          <w:lang w:val="es-ES_tradnl" w:eastAsia="es-ES_tradnl"/>
        </w:rPr>
        <w:t xml:space="preserve"> y </w:t>
      </w:r>
      <w:r w:rsidR="00534743" w:rsidRPr="00891CF3">
        <w:rPr>
          <w:rFonts w:ascii="Arial" w:eastAsia="Calibri" w:hAnsi="Arial" w:cs="Times New Roman"/>
          <w:lang w:val="es-ES_tradnl" w:eastAsia="es-ES_tradnl"/>
        </w:rPr>
        <w:t xml:space="preserve">las nuevas tecnologías en </w:t>
      </w:r>
      <w:r w:rsidR="00891CF3">
        <w:rPr>
          <w:rFonts w:ascii="Arial" w:eastAsia="Calibri" w:hAnsi="Arial" w:cs="Times New Roman"/>
          <w:lang w:val="es-ES_tradnl" w:eastAsia="es-ES_tradnl"/>
        </w:rPr>
        <w:t xml:space="preserve">el sector, </w:t>
      </w:r>
      <w:r w:rsidR="00285783">
        <w:rPr>
          <w:rFonts w:ascii="Arial" w:eastAsia="Calibri" w:hAnsi="Arial" w:cs="Times New Roman"/>
          <w:lang w:val="es-ES_tradnl" w:eastAsia="es-ES_tradnl"/>
        </w:rPr>
        <w:t>son algunos de los factores que modifican la movilidad urbana</w:t>
      </w:r>
      <w:r>
        <w:rPr>
          <w:rFonts w:ascii="Arial" w:eastAsia="Calibri" w:hAnsi="Arial" w:cs="Times New Roman"/>
          <w:lang w:val="es-ES_tradnl" w:eastAsia="es-ES_tradnl"/>
        </w:rPr>
        <w:t>,</w:t>
      </w:r>
      <w:r w:rsidR="002240B1">
        <w:rPr>
          <w:rFonts w:ascii="Arial" w:eastAsia="Calibri" w:hAnsi="Arial" w:cs="Times New Roman"/>
          <w:lang w:val="es-ES_tradnl" w:eastAsia="es-ES_tradnl"/>
        </w:rPr>
        <w:t xml:space="preserve"> </w:t>
      </w:r>
      <w:r w:rsidR="0048329C">
        <w:rPr>
          <w:rFonts w:ascii="Arial" w:eastAsia="Calibri" w:hAnsi="Arial" w:cs="Times New Roman"/>
          <w:lang w:val="es-ES_tradnl" w:eastAsia="es-ES_tradnl"/>
        </w:rPr>
        <w:t>que,</w:t>
      </w:r>
      <w:r>
        <w:rPr>
          <w:rFonts w:ascii="Arial" w:eastAsia="Calibri" w:hAnsi="Arial" w:cs="Times New Roman"/>
          <w:lang w:val="es-ES_tradnl" w:eastAsia="es-ES_tradnl"/>
        </w:rPr>
        <w:t xml:space="preserve"> por</w:t>
      </w:r>
      <w:r w:rsidR="00285783">
        <w:rPr>
          <w:rFonts w:ascii="Arial" w:eastAsia="Calibri" w:hAnsi="Arial" w:cs="Times New Roman"/>
          <w:lang w:val="es-ES_tradnl" w:eastAsia="es-ES_tradnl"/>
        </w:rPr>
        <w:t xml:space="preserve"> ende, abren paso a la transformación de la industria.</w:t>
      </w:r>
      <w:r w:rsidR="00F02A7A">
        <w:rPr>
          <w:rFonts w:ascii="Arial" w:eastAsia="Calibri" w:hAnsi="Arial" w:cs="Times New Roman"/>
          <w:lang w:val="es-ES_tradnl" w:eastAsia="es-ES_tradnl"/>
        </w:rPr>
        <w:t xml:space="preserve"> </w:t>
      </w:r>
    </w:p>
    <w:p w14:paraId="3FE1F360" w14:textId="5B37E653" w:rsidR="009F7241" w:rsidRDefault="00285783" w:rsidP="00483302">
      <w:pPr>
        <w:jc w:val="both"/>
        <w:rPr>
          <w:rFonts w:ascii="Arial" w:eastAsia="Calibri" w:hAnsi="Arial" w:cs="Times New Roman"/>
          <w:lang w:eastAsia="es-ES_tradnl"/>
        </w:rPr>
      </w:pPr>
      <w:r>
        <w:rPr>
          <w:rFonts w:ascii="Arial" w:eastAsia="Calibri" w:hAnsi="Arial" w:cs="Times New Roman"/>
          <w:lang w:val="es-ES_tradnl" w:eastAsia="es-ES_tradnl"/>
        </w:rPr>
        <w:t>“</w:t>
      </w:r>
      <w:r w:rsidRPr="00285783">
        <w:rPr>
          <w:rFonts w:ascii="Arial" w:eastAsia="Calibri" w:hAnsi="Arial" w:cs="Times New Roman"/>
          <w:i/>
          <w:iCs/>
          <w:lang w:val="es-ES_tradnl" w:eastAsia="es-ES_tradnl"/>
        </w:rPr>
        <w:t>El cambio de imagen re</w:t>
      </w:r>
      <w:r>
        <w:rPr>
          <w:rFonts w:ascii="Arial" w:eastAsia="Calibri" w:hAnsi="Arial" w:cs="Times New Roman"/>
          <w:i/>
          <w:iCs/>
          <w:lang w:val="es-ES_tradnl" w:eastAsia="es-ES_tradnl"/>
        </w:rPr>
        <w:t xml:space="preserve">fleja </w:t>
      </w:r>
      <w:r w:rsidR="005065D7">
        <w:rPr>
          <w:rFonts w:ascii="Arial" w:eastAsia="Calibri" w:hAnsi="Arial" w:cs="Times New Roman"/>
          <w:i/>
          <w:iCs/>
          <w:lang w:val="es-ES_tradnl" w:eastAsia="es-ES_tradnl"/>
        </w:rPr>
        <w:t>la visión</w:t>
      </w:r>
      <w:r w:rsidRPr="00285783">
        <w:rPr>
          <w:rFonts w:ascii="Arial" w:eastAsia="Calibri" w:hAnsi="Arial" w:cs="Times New Roman"/>
          <w:i/>
          <w:iCs/>
          <w:lang w:val="es-ES_tradnl" w:eastAsia="es-ES_tradnl"/>
        </w:rPr>
        <w:t xml:space="preserve"> </w:t>
      </w:r>
      <w:r w:rsidR="006846A2">
        <w:rPr>
          <w:rFonts w:ascii="Arial" w:eastAsia="Calibri" w:hAnsi="Arial" w:cs="Times New Roman"/>
          <w:i/>
          <w:iCs/>
          <w:lang w:val="es-ES_tradnl" w:eastAsia="es-ES_tradnl"/>
        </w:rPr>
        <w:t xml:space="preserve">estratégica </w:t>
      </w:r>
      <w:r w:rsidRPr="00285783">
        <w:rPr>
          <w:rFonts w:ascii="Arial" w:eastAsia="Calibri" w:hAnsi="Arial" w:cs="Times New Roman"/>
          <w:i/>
          <w:iCs/>
          <w:lang w:val="es-ES_tradnl" w:eastAsia="es-ES_tradnl"/>
        </w:rPr>
        <w:t xml:space="preserve">del </w:t>
      </w:r>
      <w:r w:rsidR="00FE1819">
        <w:rPr>
          <w:rFonts w:ascii="Arial" w:eastAsia="Calibri" w:hAnsi="Arial" w:cs="Times New Roman"/>
          <w:i/>
          <w:iCs/>
          <w:lang w:val="es-ES_tradnl" w:eastAsia="es-ES_tradnl"/>
        </w:rPr>
        <w:t>G</w:t>
      </w:r>
      <w:r w:rsidRPr="00285783">
        <w:rPr>
          <w:rFonts w:ascii="Arial" w:eastAsia="Calibri" w:hAnsi="Arial" w:cs="Times New Roman"/>
          <w:i/>
          <w:iCs/>
          <w:lang w:val="es-ES_tradnl" w:eastAsia="es-ES_tradnl"/>
        </w:rPr>
        <w:t>rupo</w:t>
      </w:r>
      <w:r>
        <w:rPr>
          <w:rFonts w:ascii="Arial" w:eastAsia="Calibri" w:hAnsi="Arial" w:cs="Times New Roman"/>
          <w:i/>
          <w:iCs/>
          <w:lang w:val="es-ES_tradnl" w:eastAsia="es-ES_tradnl"/>
        </w:rPr>
        <w:t>. E</w:t>
      </w:r>
      <w:r w:rsidRPr="00285783">
        <w:rPr>
          <w:rFonts w:ascii="Arial" w:eastAsia="Calibri" w:hAnsi="Arial" w:cs="Times New Roman"/>
          <w:i/>
          <w:iCs/>
          <w:lang w:val="es-ES_tradnl" w:eastAsia="es-ES_tradnl"/>
        </w:rPr>
        <w:t>n los últimos dos años hemos ampliado nuestro negocio y ahora también</w:t>
      </w:r>
      <w:r w:rsidR="009B045B">
        <w:rPr>
          <w:rFonts w:ascii="Arial" w:eastAsia="Calibri" w:hAnsi="Arial" w:cs="Times New Roman"/>
          <w:i/>
          <w:iCs/>
          <w:lang w:val="es-ES_tradnl" w:eastAsia="es-ES_tradnl"/>
        </w:rPr>
        <w:t xml:space="preserve"> </w:t>
      </w:r>
      <w:r w:rsidR="006846A2">
        <w:rPr>
          <w:rFonts w:ascii="Arial" w:eastAsia="Calibri" w:hAnsi="Arial" w:cs="Times New Roman"/>
          <w:i/>
          <w:iCs/>
          <w:lang w:val="es-ES_tradnl" w:eastAsia="es-ES_tradnl"/>
        </w:rPr>
        <w:t xml:space="preserve">conectamos y </w:t>
      </w:r>
      <w:r w:rsidRPr="00285783">
        <w:rPr>
          <w:rFonts w:ascii="Arial" w:eastAsia="Calibri" w:hAnsi="Arial" w:cs="Times New Roman"/>
          <w:i/>
          <w:iCs/>
          <w:lang w:val="es-ES_tradnl" w:eastAsia="es-ES_tradnl"/>
        </w:rPr>
        <w:t>facilitamos la vida de las personas</w:t>
      </w:r>
      <w:r w:rsidR="009B045B">
        <w:rPr>
          <w:rFonts w:ascii="Arial" w:eastAsia="Calibri" w:hAnsi="Arial" w:cs="Times New Roman"/>
          <w:i/>
          <w:iCs/>
          <w:lang w:val="es-ES_tradnl" w:eastAsia="es-ES_tradnl"/>
        </w:rPr>
        <w:t xml:space="preserve"> </w:t>
      </w:r>
      <w:r w:rsidR="00203341">
        <w:rPr>
          <w:rFonts w:ascii="Arial" w:eastAsia="Calibri" w:hAnsi="Arial" w:cs="Times New Roman"/>
          <w:i/>
          <w:iCs/>
          <w:lang w:val="es-ES_tradnl" w:eastAsia="es-ES_tradnl"/>
        </w:rPr>
        <w:t xml:space="preserve">mediante </w:t>
      </w:r>
      <w:r w:rsidR="00FE1819">
        <w:rPr>
          <w:rFonts w:ascii="Arial" w:eastAsia="Calibri" w:hAnsi="Arial" w:cs="Times New Roman"/>
          <w:i/>
          <w:iCs/>
          <w:lang w:val="es-ES_tradnl" w:eastAsia="es-ES_tradnl"/>
        </w:rPr>
        <w:t xml:space="preserve">la oferta </w:t>
      </w:r>
      <w:r w:rsidR="00203341">
        <w:rPr>
          <w:rFonts w:ascii="Arial" w:eastAsia="Calibri" w:hAnsi="Arial" w:cs="Times New Roman"/>
          <w:i/>
          <w:iCs/>
          <w:lang w:val="es-ES_tradnl" w:eastAsia="es-ES_tradnl"/>
        </w:rPr>
        <w:t>de</w:t>
      </w:r>
      <w:r w:rsidR="006846A2">
        <w:rPr>
          <w:rFonts w:ascii="Arial" w:eastAsia="Calibri" w:hAnsi="Arial" w:cs="Times New Roman"/>
          <w:i/>
          <w:iCs/>
          <w:lang w:val="es-ES_tradnl" w:eastAsia="es-ES_tradnl"/>
        </w:rPr>
        <w:t xml:space="preserve"> nuevas</w:t>
      </w:r>
      <w:r w:rsidR="009B045B">
        <w:rPr>
          <w:rFonts w:ascii="Arial" w:eastAsia="Calibri" w:hAnsi="Arial" w:cs="Times New Roman"/>
          <w:i/>
          <w:iCs/>
          <w:lang w:val="es-ES_tradnl" w:eastAsia="es-ES_tradnl"/>
        </w:rPr>
        <w:t xml:space="preserve"> opciones de movilidad. </w:t>
      </w:r>
      <w:r>
        <w:rPr>
          <w:rFonts w:ascii="Arial" w:eastAsia="Calibri" w:hAnsi="Arial" w:cs="Times New Roman"/>
          <w:i/>
          <w:iCs/>
          <w:lang w:val="es-ES_tradnl" w:eastAsia="es-ES_tradnl"/>
        </w:rPr>
        <w:t>Hoy l</w:t>
      </w:r>
      <w:r w:rsidR="009F7241" w:rsidRPr="00285783">
        <w:rPr>
          <w:rFonts w:ascii="Arial" w:eastAsia="Calibri" w:hAnsi="Arial" w:cs="Times New Roman"/>
          <w:i/>
          <w:iCs/>
          <w:lang w:val="es-ES_tradnl" w:eastAsia="es-ES_tradnl"/>
        </w:rPr>
        <w:t xml:space="preserve">os desplazamientos </w:t>
      </w:r>
      <w:r w:rsidR="006846A2">
        <w:rPr>
          <w:rFonts w:ascii="Arial" w:eastAsia="Calibri" w:hAnsi="Arial" w:cs="Times New Roman"/>
          <w:i/>
          <w:iCs/>
          <w:lang w:val="es-ES_tradnl" w:eastAsia="es-ES_tradnl"/>
        </w:rPr>
        <w:t xml:space="preserve">se realizan de forma variada </w:t>
      </w:r>
      <w:r w:rsidR="009B045B">
        <w:rPr>
          <w:rFonts w:ascii="Arial" w:eastAsia="Calibri" w:hAnsi="Arial" w:cs="Times New Roman"/>
          <w:i/>
          <w:iCs/>
          <w:lang w:val="es-ES_tradnl" w:eastAsia="es-ES_tradnl"/>
        </w:rPr>
        <w:t xml:space="preserve">y los usuarios comienzan a </w:t>
      </w:r>
      <w:r w:rsidR="009F7241" w:rsidRPr="00285783">
        <w:rPr>
          <w:rFonts w:ascii="Arial" w:eastAsia="Calibri" w:hAnsi="Arial" w:cs="Times New Roman"/>
          <w:i/>
          <w:iCs/>
          <w:lang w:val="es-ES_tradnl" w:eastAsia="es-ES_tradnl"/>
        </w:rPr>
        <w:t>demandar una experiencia más sostenible, flexible y digital</w:t>
      </w:r>
      <w:r w:rsidR="009B045B">
        <w:rPr>
          <w:rFonts w:ascii="Arial" w:eastAsia="Calibri" w:hAnsi="Arial" w:cs="Times New Roman"/>
          <w:lang w:val="es-ES_tradnl" w:eastAsia="es-ES_tradnl"/>
        </w:rPr>
        <w:t xml:space="preserve">”, </w:t>
      </w:r>
      <w:r w:rsidR="009B045B">
        <w:rPr>
          <w:rFonts w:ascii="Arial" w:eastAsia="Calibri" w:hAnsi="Arial" w:cs="Times New Roman"/>
          <w:lang w:eastAsia="es-ES_tradnl"/>
        </w:rPr>
        <w:t xml:space="preserve">afirmó </w:t>
      </w:r>
      <w:r w:rsidR="00BA7DB2">
        <w:rPr>
          <w:rFonts w:ascii="Arial" w:eastAsia="Calibri" w:hAnsi="Arial" w:cs="Times New Roman"/>
          <w:lang w:eastAsia="es-ES_tradnl"/>
        </w:rPr>
        <w:t>Amadeo Quirós, presidente de Grupo Purdy</w:t>
      </w:r>
      <w:r w:rsidR="009B045B" w:rsidRPr="00483302">
        <w:rPr>
          <w:rFonts w:ascii="Arial" w:eastAsia="Calibri" w:hAnsi="Arial" w:cs="Times New Roman"/>
          <w:lang w:eastAsia="es-ES_tradnl"/>
        </w:rPr>
        <w:t>.</w:t>
      </w:r>
    </w:p>
    <w:p w14:paraId="550D6D8A" w14:textId="0FD8B187" w:rsidR="009B045B" w:rsidRDefault="007B120B" w:rsidP="00483302">
      <w:pPr>
        <w:jc w:val="both"/>
        <w:rPr>
          <w:rFonts w:ascii="Arial" w:eastAsia="Calibri" w:hAnsi="Arial" w:cs="Times New Roman"/>
          <w:lang w:eastAsia="es-ES_tradnl"/>
        </w:rPr>
      </w:pPr>
      <w:r>
        <w:rPr>
          <w:rFonts w:ascii="Arial" w:eastAsia="Calibri" w:hAnsi="Arial" w:cs="Times New Roman"/>
          <w:lang w:eastAsia="es-ES_tradnl"/>
        </w:rPr>
        <w:t xml:space="preserve">El interés del </w:t>
      </w:r>
      <w:r w:rsidR="0079589F">
        <w:rPr>
          <w:rFonts w:ascii="Arial" w:eastAsia="Calibri" w:hAnsi="Arial" w:cs="Times New Roman"/>
          <w:lang w:eastAsia="es-ES_tradnl"/>
        </w:rPr>
        <w:t>G</w:t>
      </w:r>
      <w:r>
        <w:rPr>
          <w:rFonts w:ascii="Arial" w:eastAsia="Calibri" w:hAnsi="Arial" w:cs="Times New Roman"/>
          <w:lang w:eastAsia="es-ES_tradnl"/>
        </w:rPr>
        <w:t xml:space="preserve">rupo por estar a un paso </w:t>
      </w:r>
      <w:r w:rsidR="002240B1">
        <w:rPr>
          <w:rFonts w:ascii="Arial" w:eastAsia="Calibri" w:hAnsi="Arial" w:cs="Times New Roman"/>
          <w:lang w:eastAsia="es-ES_tradnl"/>
        </w:rPr>
        <w:t>a</w:t>
      </w:r>
      <w:r>
        <w:rPr>
          <w:rFonts w:ascii="Arial" w:eastAsia="Calibri" w:hAnsi="Arial" w:cs="Times New Roman"/>
          <w:lang w:eastAsia="es-ES_tradnl"/>
        </w:rPr>
        <w:t xml:space="preserve">delante </w:t>
      </w:r>
      <w:r w:rsidR="002240B1">
        <w:rPr>
          <w:rFonts w:ascii="Arial" w:eastAsia="Calibri" w:hAnsi="Arial" w:cs="Times New Roman"/>
          <w:lang w:eastAsia="es-ES_tradnl"/>
        </w:rPr>
        <w:t>en</w:t>
      </w:r>
      <w:r>
        <w:rPr>
          <w:rFonts w:ascii="Arial" w:eastAsia="Calibri" w:hAnsi="Arial" w:cs="Times New Roman"/>
          <w:lang w:eastAsia="es-ES_tradnl"/>
        </w:rPr>
        <w:t xml:space="preserve"> la movilidad </w:t>
      </w:r>
      <w:r w:rsidR="002240B1">
        <w:rPr>
          <w:rFonts w:ascii="Arial" w:eastAsia="Calibri" w:hAnsi="Arial" w:cs="Times New Roman"/>
          <w:lang w:eastAsia="es-ES_tradnl"/>
        </w:rPr>
        <w:t>no es algo nuevo</w:t>
      </w:r>
      <w:r>
        <w:rPr>
          <w:rFonts w:ascii="Arial" w:eastAsia="Calibri" w:hAnsi="Arial" w:cs="Times New Roman"/>
          <w:lang w:eastAsia="es-ES_tradnl"/>
        </w:rPr>
        <w:t xml:space="preserve">, </w:t>
      </w:r>
      <w:r w:rsidR="00EB69F8">
        <w:rPr>
          <w:rFonts w:ascii="Arial" w:eastAsia="Calibri" w:hAnsi="Arial" w:cs="Times New Roman"/>
          <w:lang w:eastAsia="es-ES_tradnl"/>
        </w:rPr>
        <w:t>ya que,</w:t>
      </w:r>
      <w:r>
        <w:rPr>
          <w:rFonts w:ascii="Arial" w:eastAsia="Calibri" w:hAnsi="Arial" w:cs="Times New Roman"/>
          <w:lang w:eastAsia="es-ES_tradnl"/>
        </w:rPr>
        <w:t xml:space="preserve"> </w:t>
      </w:r>
      <w:r w:rsidR="006F059A">
        <w:rPr>
          <w:rFonts w:ascii="Arial" w:eastAsia="Calibri" w:hAnsi="Arial" w:cs="Times New Roman"/>
          <w:lang w:eastAsia="es-ES_tradnl"/>
        </w:rPr>
        <w:t xml:space="preserve">desde finales de la década de </w:t>
      </w:r>
      <w:r w:rsidR="00EB69F8">
        <w:rPr>
          <w:rFonts w:ascii="Arial" w:eastAsia="Calibri" w:hAnsi="Arial" w:cs="Times New Roman"/>
          <w:lang w:eastAsia="es-ES_tradnl"/>
        </w:rPr>
        <w:t>los cincuenta</w:t>
      </w:r>
      <w:r w:rsidR="00FE1819">
        <w:rPr>
          <w:rFonts w:ascii="Arial" w:eastAsia="Calibri" w:hAnsi="Arial" w:cs="Times New Roman"/>
          <w:lang w:eastAsia="es-ES_tradnl"/>
        </w:rPr>
        <w:t>,</w:t>
      </w:r>
      <w:r w:rsidR="009B045B">
        <w:rPr>
          <w:rFonts w:ascii="Arial" w:eastAsia="Calibri" w:hAnsi="Arial" w:cs="Times New Roman"/>
          <w:lang w:eastAsia="es-ES_tradnl"/>
        </w:rPr>
        <w:t xml:space="preserve"> </w:t>
      </w:r>
      <w:r w:rsidR="00D51077">
        <w:rPr>
          <w:rFonts w:ascii="Arial" w:eastAsia="Calibri" w:hAnsi="Arial" w:cs="Times New Roman"/>
          <w:lang w:eastAsia="es-ES_tradnl"/>
        </w:rPr>
        <w:t xml:space="preserve">cuando aún en Costa Rica </w:t>
      </w:r>
      <w:r>
        <w:rPr>
          <w:rFonts w:ascii="Arial" w:eastAsia="Calibri" w:hAnsi="Arial" w:cs="Times New Roman"/>
          <w:lang w:eastAsia="es-ES_tradnl"/>
        </w:rPr>
        <w:t>había</w:t>
      </w:r>
      <w:r w:rsidR="00D51077">
        <w:rPr>
          <w:rFonts w:ascii="Arial" w:eastAsia="Calibri" w:hAnsi="Arial" w:cs="Times New Roman"/>
          <w:lang w:eastAsia="es-ES_tradnl"/>
        </w:rPr>
        <w:t xml:space="preserve"> pocos vehículos, </w:t>
      </w:r>
      <w:r>
        <w:rPr>
          <w:rFonts w:ascii="Arial" w:eastAsia="Calibri" w:hAnsi="Arial" w:cs="Times New Roman"/>
          <w:lang w:eastAsia="es-ES_tradnl"/>
        </w:rPr>
        <w:t xml:space="preserve">introdujo modelos como </w:t>
      </w:r>
      <w:r w:rsidRPr="009B045B">
        <w:rPr>
          <w:rFonts w:ascii="Arial" w:eastAsia="Calibri" w:hAnsi="Arial" w:cs="Times New Roman"/>
          <w:lang w:eastAsia="es-ES_tradnl"/>
        </w:rPr>
        <w:t>el Toyota Land Cruiser</w:t>
      </w:r>
      <w:r>
        <w:rPr>
          <w:rFonts w:ascii="Arial" w:eastAsia="Calibri" w:hAnsi="Arial" w:cs="Times New Roman"/>
          <w:lang w:eastAsia="es-ES_tradnl"/>
        </w:rPr>
        <w:t xml:space="preserve">, los cuales modificaron la forma de </w:t>
      </w:r>
      <w:r w:rsidR="00203341">
        <w:rPr>
          <w:rFonts w:ascii="Arial" w:eastAsia="Calibri" w:hAnsi="Arial" w:cs="Times New Roman"/>
          <w:lang w:eastAsia="es-ES_tradnl"/>
        </w:rPr>
        <w:t>desplazarse</w:t>
      </w:r>
      <w:r>
        <w:rPr>
          <w:rFonts w:ascii="Arial" w:eastAsia="Calibri" w:hAnsi="Arial" w:cs="Times New Roman"/>
          <w:lang w:eastAsia="es-ES_tradnl"/>
        </w:rPr>
        <w:t xml:space="preserve"> del sector productivo, contribuyendo así a su desarrollo.</w:t>
      </w:r>
    </w:p>
    <w:p w14:paraId="094AAA65" w14:textId="528D1957" w:rsidR="009B045B" w:rsidRDefault="002240B1" w:rsidP="00483302">
      <w:pPr>
        <w:jc w:val="both"/>
        <w:rPr>
          <w:rFonts w:ascii="Arial" w:eastAsia="Calibri" w:hAnsi="Arial" w:cs="Times New Roman"/>
          <w:i/>
          <w:iCs/>
          <w:lang w:val="es-ES_tradnl" w:eastAsia="es-ES_tradnl"/>
        </w:rPr>
      </w:pPr>
      <w:r>
        <w:rPr>
          <w:rFonts w:ascii="Arial" w:eastAsia="Calibri" w:hAnsi="Arial" w:cs="Times New Roman"/>
          <w:lang w:val="es-ES_tradnl" w:eastAsia="es-ES_tradnl"/>
        </w:rPr>
        <w:t>“</w:t>
      </w:r>
      <w:r w:rsidR="00534743" w:rsidRPr="002240B1">
        <w:rPr>
          <w:rFonts w:ascii="Arial" w:eastAsia="Calibri" w:hAnsi="Arial" w:cs="Times New Roman"/>
          <w:i/>
          <w:iCs/>
          <w:lang w:val="es-ES_tradnl" w:eastAsia="es-ES_tradnl"/>
        </w:rPr>
        <w:t>Nuestra nueva identidad visual busca reflejar</w:t>
      </w:r>
      <w:r w:rsidR="00534743">
        <w:rPr>
          <w:rFonts w:ascii="Arial" w:eastAsia="Calibri" w:hAnsi="Arial" w:cs="Times New Roman"/>
          <w:i/>
          <w:iCs/>
          <w:lang w:val="es-ES_tradnl" w:eastAsia="es-ES_tradnl"/>
        </w:rPr>
        <w:t xml:space="preserve"> el compromiso de Grupo Purdy con </w:t>
      </w:r>
      <w:r w:rsidR="00534743" w:rsidRPr="002240B1">
        <w:rPr>
          <w:rFonts w:ascii="Arial" w:eastAsia="Calibri" w:hAnsi="Arial" w:cs="Times New Roman"/>
          <w:i/>
          <w:iCs/>
          <w:lang w:val="es-ES_tradnl" w:eastAsia="es-ES_tradnl"/>
        </w:rPr>
        <w:t>la</w:t>
      </w:r>
      <w:r w:rsidR="00534743">
        <w:rPr>
          <w:rFonts w:ascii="Arial" w:eastAsia="Calibri" w:hAnsi="Arial" w:cs="Times New Roman"/>
          <w:i/>
          <w:iCs/>
          <w:lang w:val="es-ES_tradnl" w:eastAsia="es-ES_tradnl"/>
        </w:rPr>
        <w:t xml:space="preserve"> transformación de la</w:t>
      </w:r>
      <w:r w:rsidR="00534743" w:rsidRPr="002240B1">
        <w:rPr>
          <w:rFonts w:ascii="Arial" w:eastAsia="Calibri" w:hAnsi="Arial" w:cs="Times New Roman"/>
          <w:i/>
          <w:iCs/>
          <w:lang w:val="es-ES_tradnl" w:eastAsia="es-ES_tradnl"/>
        </w:rPr>
        <w:t xml:space="preserve"> movilida</w:t>
      </w:r>
      <w:r w:rsidR="00534743">
        <w:rPr>
          <w:rFonts w:ascii="Arial" w:eastAsia="Calibri" w:hAnsi="Arial" w:cs="Times New Roman"/>
          <w:i/>
          <w:iCs/>
          <w:lang w:val="es-ES_tradnl" w:eastAsia="es-ES_tradnl"/>
        </w:rPr>
        <w:t>d.</w:t>
      </w:r>
      <w:r w:rsidR="00B3349C">
        <w:rPr>
          <w:rFonts w:ascii="Arial" w:eastAsia="Calibri" w:hAnsi="Arial" w:cs="Times New Roman"/>
          <w:i/>
          <w:iCs/>
          <w:lang w:val="es-ES_tradnl" w:eastAsia="es-ES_tradnl"/>
        </w:rPr>
        <w:t xml:space="preserve"> </w:t>
      </w:r>
      <w:r w:rsidRPr="002240B1">
        <w:rPr>
          <w:rFonts w:ascii="Arial" w:eastAsia="Calibri" w:hAnsi="Arial" w:cs="Times New Roman"/>
          <w:i/>
          <w:iCs/>
          <w:lang w:val="es-ES_tradnl" w:eastAsia="es-ES_tradnl"/>
        </w:rPr>
        <w:t>El constante análisis del entorno nos permit</w:t>
      </w:r>
      <w:r w:rsidR="006F059A">
        <w:rPr>
          <w:rFonts w:ascii="Arial" w:eastAsia="Calibri" w:hAnsi="Arial" w:cs="Times New Roman"/>
          <w:i/>
          <w:iCs/>
          <w:lang w:val="es-ES_tradnl" w:eastAsia="es-ES_tradnl"/>
        </w:rPr>
        <w:t>ió</w:t>
      </w:r>
      <w:r w:rsidRPr="002240B1">
        <w:rPr>
          <w:rFonts w:ascii="Arial" w:eastAsia="Calibri" w:hAnsi="Arial" w:cs="Times New Roman"/>
          <w:i/>
          <w:iCs/>
          <w:lang w:val="es-ES_tradnl" w:eastAsia="es-ES_tradnl"/>
        </w:rPr>
        <w:t xml:space="preserve"> tomar decisiones</w:t>
      </w:r>
      <w:r>
        <w:rPr>
          <w:rFonts w:ascii="Arial" w:eastAsia="Calibri" w:hAnsi="Arial" w:cs="Times New Roman"/>
          <w:i/>
          <w:iCs/>
          <w:lang w:val="es-ES_tradnl" w:eastAsia="es-ES_tradnl"/>
        </w:rPr>
        <w:t xml:space="preserve"> estratégicas</w:t>
      </w:r>
      <w:r w:rsidRPr="002240B1">
        <w:rPr>
          <w:rFonts w:ascii="Arial" w:eastAsia="Calibri" w:hAnsi="Arial" w:cs="Times New Roman"/>
          <w:i/>
          <w:iCs/>
          <w:lang w:val="es-ES_tradnl" w:eastAsia="es-ES_tradnl"/>
        </w:rPr>
        <w:t xml:space="preserve"> </w:t>
      </w:r>
      <w:r>
        <w:rPr>
          <w:rFonts w:ascii="Arial" w:eastAsia="Calibri" w:hAnsi="Arial" w:cs="Times New Roman"/>
          <w:i/>
          <w:iCs/>
          <w:lang w:val="es-ES_tradnl" w:eastAsia="es-ES_tradnl"/>
        </w:rPr>
        <w:t xml:space="preserve">y </w:t>
      </w:r>
      <w:r w:rsidRPr="002240B1">
        <w:rPr>
          <w:rFonts w:ascii="Arial" w:eastAsia="Calibri" w:hAnsi="Arial" w:cs="Times New Roman"/>
          <w:i/>
          <w:iCs/>
          <w:lang w:val="es-ES_tradnl" w:eastAsia="es-ES_tradnl"/>
        </w:rPr>
        <w:t>efectivas</w:t>
      </w:r>
      <w:r w:rsidR="00E54DB9">
        <w:rPr>
          <w:rFonts w:ascii="Arial" w:eastAsia="Calibri" w:hAnsi="Arial" w:cs="Times New Roman"/>
          <w:i/>
          <w:iCs/>
          <w:lang w:val="es-ES_tradnl" w:eastAsia="es-ES_tradnl"/>
        </w:rPr>
        <w:t>, muestra de ello es el respaldo que logra</w:t>
      </w:r>
      <w:r w:rsidR="00FE1819">
        <w:rPr>
          <w:rFonts w:ascii="Arial" w:eastAsia="Calibri" w:hAnsi="Arial" w:cs="Times New Roman"/>
          <w:i/>
          <w:iCs/>
          <w:lang w:val="es-ES_tradnl" w:eastAsia="es-ES_tradnl"/>
        </w:rPr>
        <w:t>mos</w:t>
      </w:r>
      <w:r w:rsidR="00E54DB9">
        <w:rPr>
          <w:rFonts w:ascii="Arial" w:eastAsia="Calibri" w:hAnsi="Arial" w:cs="Times New Roman"/>
          <w:i/>
          <w:iCs/>
          <w:lang w:val="es-ES_tradnl" w:eastAsia="es-ES_tradnl"/>
        </w:rPr>
        <w:t xml:space="preserve"> brindar a los costarricenses durante todos estos años de servicio</w:t>
      </w:r>
      <w:r w:rsidR="006F059A">
        <w:rPr>
          <w:rFonts w:ascii="Arial" w:eastAsia="Calibri" w:hAnsi="Arial" w:cs="Times New Roman"/>
          <w:i/>
          <w:iCs/>
          <w:lang w:val="es-ES_tradnl" w:eastAsia="es-ES_tradnl"/>
        </w:rPr>
        <w:t>, así como</w:t>
      </w:r>
      <w:r w:rsidR="00E54DB9">
        <w:rPr>
          <w:rFonts w:ascii="Arial" w:eastAsia="Calibri" w:hAnsi="Arial" w:cs="Times New Roman"/>
          <w:i/>
          <w:iCs/>
          <w:lang w:val="es-ES_tradnl" w:eastAsia="es-ES_tradnl"/>
        </w:rPr>
        <w:t xml:space="preserve"> nuestra expansión </w:t>
      </w:r>
      <w:r w:rsidR="006F059A">
        <w:rPr>
          <w:rFonts w:ascii="Arial" w:eastAsia="Calibri" w:hAnsi="Arial" w:cs="Times New Roman"/>
          <w:i/>
          <w:iCs/>
          <w:lang w:val="es-ES_tradnl" w:eastAsia="es-ES_tradnl"/>
        </w:rPr>
        <w:t>en</w:t>
      </w:r>
      <w:r w:rsidR="00FE1819">
        <w:rPr>
          <w:rFonts w:ascii="Arial" w:eastAsia="Calibri" w:hAnsi="Arial" w:cs="Times New Roman"/>
          <w:i/>
          <w:iCs/>
          <w:lang w:val="es-ES_tradnl" w:eastAsia="es-ES_tradnl"/>
        </w:rPr>
        <w:t xml:space="preserve"> </w:t>
      </w:r>
      <w:r w:rsidR="00E54DB9">
        <w:rPr>
          <w:rFonts w:ascii="Arial" w:eastAsia="Calibri" w:hAnsi="Arial" w:cs="Times New Roman"/>
          <w:i/>
          <w:iCs/>
          <w:lang w:val="es-ES_tradnl" w:eastAsia="es-ES_tradnl"/>
        </w:rPr>
        <w:t xml:space="preserve">Estados Unidos. </w:t>
      </w:r>
      <w:r w:rsidR="00E54DB9" w:rsidRPr="00E54DB9">
        <w:rPr>
          <w:rFonts w:ascii="Arial" w:eastAsia="Calibri" w:hAnsi="Arial" w:cs="Times New Roman"/>
          <w:lang w:val="es-ES_tradnl" w:eastAsia="es-ES_tradnl"/>
        </w:rPr>
        <w:t xml:space="preserve">añadió </w:t>
      </w:r>
      <w:r w:rsidR="00FE1819">
        <w:rPr>
          <w:rFonts w:ascii="Arial" w:eastAsia="Calibri" w:hAnsi="Arial" w:cs="Times New Roman"/>
          <w:lang w:val="es-ES_tradnl" w:eastAsia="es-ES_tradnl"/>
        </w:rPr>
        <w:t xml:space="preserve">el </w:t>
      </w:r>
      <w:r w:rsidR="006846A2">
        <w:rPr>
          <w:rFonts w:ascii="Arial" w:eastAsia="Calibri" w:hAnsi="Arial" w:cs="Times New Roman"/>
          <w:lang w:val="es-ES_tradnl" w:eastAsia="es-ES_tradnl"/>
        </w:rPr>
        <w:t>presidente</w:t>
      </w:r>
      <w:r w:rsidR="00FE1819">
        <w:rPr>
          <w:rFonts w:ascii="Arial" w:eastAsia="Calibri" w:hAnsi="Arial" w:cs="Times New Roman"/>
          <w:lang w:val="es-ES_tradnl" w:eastAsia="es-ES_tradnl"/>
        </w:rPr>
        <w:t xml:space="preserve"> del Grupo</w:t>
      </w:r>
      <w:r w:rsidR="00E54DB9" w:rsidRPr="00E54DB9">
        <w:rPr>
          <w:rFonts w:ascii="Arial" w:eastAsia="Calibri" w:hAnsi="Arial" w:cs="Times New Roman"/>
          <w:lang w:val="es-ES_tradnl" w:eastAsia="es-ES_tradnl"/>
        </w:rPr>
        <w:t>.</w:t>
      </w:r>
      <w:r w:rsidR="00E54DB9">
        <w:rPr>
          <w:rFonts w:ascii="Arial" w:eastAsia="Calibri" w:hAnsi="Arial" w:cs="Times New Roman"/>
          <w:i/>
          <w:iCs/>
          <w:lang w:val="es-ES_tradnl" w:eastAsia="es-ES_tradnl"/>
        </w:rPr>
        <w:t xml:space="preserve"> </w:t>
      </w:r>
    </w:p>
    <w:p w14:paraId="021BFDD2" w14:textId="59B4E7F1" w:rsidR="00DB2861" w:rsidRDefault="002240B1" w:rsidP="002240B1">
      <w:pPr>
        <w:jc w:val="both"/>
        <w:rPr>
          <w:rFonts w:ascii="Arial" w:eastAsia="Calibri" w:hAnsi="Arial" w:cs="Times New Roman"/>
          <w:lang w:val="es-ES_tradnl" w:eastAsia="es-ES_tradnl"/>
        </w:rPr>
      </w:pPr>
      <w:r w:rsidRPr="002240B1">
        <w:rPr>
          <w:rFonts w:ascii="Arial" w:eastAsia="Calibri" w:hAnsi="Arial" w:cs="Times New Roman"/>
          <w:b/>
          <w:bCs/>
          <w:lang w:val="es-ES_tradnl" w:eastAsia="es-ES_tradnl"/>
        </w:rPr>
        <w:t>El cambio.</w:t>
      </w:r>
      <w:r w:rsidRPr="002240B1">
        <w:rPr>
          <w:rFonts w:ascii="Arial" w:eastAsia="Calibri" w:hAnsi="Arial" w:cs="Times New Roman"/>
          <w:lang w:val="es-ES_tradnl" w:eastAsia="es-ES_tradnl"/>
        </w:rPr>
        <w:t xml:space="preserve"> El nuevo logo presenta líneas </w:t>
      </w:r>
      <w:r w:rsidR="00DB2861">
        <w:rPr>
          <w:rFonts w:ascii="Arial" w:eastAsia="Calibri" w:hAnsi="Arial" w:cs="Times New Roman"/>
          <w:lang w:val="es-ES_tradnl" w:eastAsia="es-ES_tradnl"/>
        </w:rPr>
        <w:t>gruesas y dinámicas, que buscan simbolizar el futuro en constante cambio</w:t>
      </w:r>
      <w:r w:rsidR="0079589F">
        <w:rPr>
          <w:rFonts w:ascii="Arial" w:eastAsia="Calibri" w:hAnsi="Arial" w:cs="Times New Roman"/>
          <w:lang w:val="es-ES_tradnl" w:eastAsia="es-ES_tradnl"/>
        </w:rPr>
        <w:t xml:space="preserve"> </w:t>
      </w:r>
      <w:r w:rsidR="00DB2861">
        <w:rPr>
          <w:rFonts w:ascii="Arial" w:eastAsia="Calibri" w:hAnsi="Arial" w:cs="Times New Roman"/>
          <w:lang w:val="es-ES_tradnl" w:eastAsia="es-ES_tradnl"/>
        </w:rPr>
        <w:t>e ir siempre hacia adelante.</w:t>
      </w:r>
    </w:p>
    <w:p w14:paraId="79FD5BFE" w14:textId="76E1FFDC" w:rsidR="00DB2861" w:rsidRDefault="006846A2" w:rsidP="002240B1">
      <w:pPr>
        <w:jc w:val="both"/>
        <w:rPr>
          <w:rFonts w:ascii="Arial" w:eastAsia="Calibri" w:hAnsi="Arial" w:cs="Times New Roman"/>
          <w:lang w:val="es-ES_tradnl" w:eastAsia="es-ES_tradnl"/>
        </w:rPr>
      </w:pPr>
      <w:r>
        <w:rPr>
          <w:rFonts w:ascii="Arial" w:eastAsia="Calibri" w:hAnsi="Arial" w:cs="Times New Roman"/>
          <w:lang w:val="es-ES_tradnl" w:eastAsia="es-ES_tradnl"/>
        </w:rPr>
        <w:t xml:space="preserve">Según la organización, </w:t>
      </w:r>
      <w:r w:rsidR="00DB2861">
        <w:rPr>
          <w:rFonts w:ascii="Arial" w:eastAsia="Calibri" w:hAnsi="Arial" w:cs="Times New Roman"/>
          <w:lang w:val="es-ES_tradnl" w:eastAsia="es-ES_tradnl"/>
        </w:rPr>
        <w:t xml:space="preserve">la decisión de remozar la identidad visual es el camino adecuado para hacer crecer a todas las marcas de la familia. </w:t>
      </w:r>
    </w:p>
    <w:p w14:paraId="62FAC85C" w14:textId="24E0FB76" w:rsidR="006846A2" w:rsidRDefault="00534743" w:rsidP="002240B1">
      <w:pPr>
        <w:jc w:val="both"/>
        <w:rPr>
          <w:rFonts w:ascii="Arial" w:eastAsia="Calibri" w:hAnsi="Arial" w:cs="Times New Roman"/>
          <w:lang w:val="es-ES_tradnl" w:eastAsia="es-ES_tradnl"/>
        </w:rPr>
      </w:pPr>
      <w:r w:rsidRPr="00891CF3">
        <w:rPr>
          <w:rFonts w:ascii="Arial" w:eastAsia="Calibri" w:hAnsi="Arial" w:cs="Times New Roman"/>
          <w:lang w:val="es-ES_tradnl" w:eastAsia="es-ES_tradnl"/>
        </w:rPr>
        <w:t>Un equipo de 17 profesionales</w:t>
      </w:r>
      <w:r w:rsidR="00891CF3" w:rsidRPr="00891CF3">
        <w:rPr>
          <w:rFonts w:ascii="Arial" w:eastAsia="Calibri" w:hAnsi="Arial" w:cs="Times New Roman"/>
          <w:lang w:val="es-ES_tradnl" w:eastAsia="es-ES_tradnl"/>
        </w:rPr>
        <w:t xml:space="preserve">, </w:t>
      </w:r>
      <w:r w:rsidR="006846A2" w:rsidRPr="007B120B">
        <w:rPr>
          <w:rFonts w:ascii="Arial" w:eastAsia="Calibri" w:hAnsi="Arial" w:cs="Times New Roman"/>
          <w:lang w:val="es-ES_tradnl" w:eastAsia="es-ES_tradnl"/>
        </w:rPr>
        <w:t>junto con la tercera generación de la familia Quirós, fundadores de Grupo Purdy</w:t>
      </w:r>
      <w:r>
        <w:rPr>
          <w:rFonts w:ascii="Arial" w:eastAsia="Calibri" w:hAnsi="Arial" w:cs="Times New Roman"/>
          <w:lang w:val="es-ES_tradnl" w:eastAsia="es-ES_tradnl"/>
        </w:rPr>
        <w:t xml:space="preserve">, </w:t>
      </w:r>
      <w:r w:rsidRPr="00891CF3">
        <w:rPr>
          <w:rFonts w:ascii="Arial" w:eastAsia="Calibri" w:hAnsi="Arial" w:cs="Times New Roman"/>
          <w:lang w:val="es-ES_tradnl" w:eastAsia="es-ES_tradnl"/>
        </w:rPr>
        <w:t>participaron en la creación del nuevo logo</w:t>
      </w:r>
      <w:r w:rsidR="006846A2" w:rsidRPr="007B120B">
        <w:rPr>
          <w:rFonts w:ascii="Arial" w:eastAsia="Calibri" w:hAnsi="Arial" w:cs="Times New Roman"/>
          <w:lang w:val="es-ES_tradnl" w:eastAsia="es-ES_tradnl"/>
        </w:rPr>
        <w:t>.</w:t>
      </w:r>
      <w:r w:rsidR="006846A2">
        <w:rPr>
          <w:rFonts w:ascii="Arial" w:eastAsia="Calibri" w:hAnsi="Arial" w:cs="Times New Roman"/>
          <w:lang w:val="es-ES_tradnl" w:eastAsia="es-ES_tradnl"/>
        </w:rPr>
        <w:t xml:space="preserve"> </w:t>
      </w:r>
    </w:p>
    <w:p w14:paraId="7AD3E147" w14:textId="2EF9D3C7" w:rsidR="00E54DB9" w:rsidRDefault="00DB2861" w:rsidP="00E54DB9">
      <w:pPr>
        <w:jc w:val="both"/>
        <w:rPr>
          <w:rFonts w:ascii="Arial" w:eastAsia="Calibri" w:hAnsi="Arial" w:cs="Times New Roman"/>
          <w:lang w:val="es-ES_tradnl" w:eastAsia="es-ES_tradnl"/>
        </w:rPr>
      </w:pPr>
      <w:r>
        <w:rPr>
          <w:rFonts w:ascii="Arial" w:eastAsia="Calibri" w:hAnsi="Arial" w:cs="Times New Roman"/>
          <w:lang w:val="es-ES_tradnl" w:eastAsia="es-ES_tradnl"/>
        </w:rPr>
        <w:t>La</w:t>
      </w:r>
      <w:r w:rsidR="00E54DB9">
        <w:rPr>
          <w:rFonts w:ascii="Arial" w:eastAsia="Calibri" w:hAnsi="Arial" w:cs="Times New Roman"/>
          <w:lang w:val="es-ES_tradnl" w:eastAsia="es-ES_tradnl"/>
        </w:rPr>
        <w:t xml:space="preserve"> implementación</w:t>
      </w:r>
      <w:r>
        <w:rPr>
          <w:rFonts w:ascii="Arial" w:eastAsia="Calibri" w:hAnsi="Arial" w:cs="Times New Roman"/>
          <w:lang w:val="es-ES_tradnl" w:eastAsia="es-ES_tradnl"/>
        </w:rPr>
        <w:t xml:space="preserve"> de la nueva imagen</w:t>
      </w:r>
      <w:r w:rsidR="00E54DB9">
        <w:rPr>
          <w:rFonts w:ascii="Arial" w:eastAsia="Calibri" w:hAnsi="Arial" w:cs="Times New Roman"/>
          <w:lang w:val="es-ES_tradnl" w:eastAsia="es-ES_tradnl"/>
        </w:rPr>
        <w:t xml:space="preserve"> será paulatin</w:t>
      </w:r>
      <w:r>
        <w:rPr>
          <w:rFonts w:ascii="Arial" w:eastAsia="Calibri" w:hAnsi="Arial" w:cs="Times New Roman"/>
          <w:lang w:val="es-ES_tradnl" w:eastAsia="es-ES_tradnl"/>
        </w:rPr>
        <w:t>a</w:t>
      </w:r>
      <w:r w:rsidR="00E54DB9">
        <w:rPr>
          <w:rFonts w:ascii="Arial" w:eastAsia="Calibri" w:hAnsi="Arial" w:cs="Times New Roman"/>
          <w:lang w:val="es-ES_tradnl" w:eastAsia="es-ES_tradnl"/>
        </w:rPr>
        <w:t>. Comenzó con una presentación a la “Gente Purdy” mediante una convención virtual y la meta es interiorizar y unificar la imagen</w:t>
      </w:r>
      <w:r w:rsidR="00E54DB9" w:rsidRPr="00E54DB9">
        <w:rPr>
          <w:rFonts w:ascii="Arial" w:eastAsia="Calibri" w:hAnsi="Arial" w:cs="Times New Roman"/>
          <w:lang w:val="es-ES_tradnl" w:eastAsia="es-ES_tradnl"/>
        </w:rPr>
        <w:t xml:space="preserve"> en toda </w:t>
      </w:r>
      <w:r w:rsidR="00E54DB9">
        <w:rPr>
          <w:rFonts w:ascii="Arial" w:eastAsia="Calibri" w:hAnsi="Arial" w:cs="Times New Roman"/>
          <w:lang w:val="es-ES_tradnl" w:eastAsia="es-ES_tradnl"/>
        </w:rPr>
        <w:t>la operación de</w:t>
      </w:r>
      <w:r w:rsidR="00E54DB9" w:rsidRPr="00E54DB9">
        <w:rPr>
          <w:rFonts w:ascii="Arial" w:eastAsia="Calibri" w:hAnsi="Arial" w:cs="Times New Roman"/>
          <w:lang w:val="es-ES_tradnl" w:eastAsia="es-ES_tradnl"/>
        </w:rPr>
        <w:t xml:space="preserve"> Costa Rica y Estados Unidos</w:t>
      </w:r>
      <w:r w:rsidR="00BA7DB2">
        <w:rPr>
          <w:rFonts w:ascii="Arial" w:eastAsia="Calibri" w:hAnsi="Arial" w:cs="Times New Roman"/>
          <w:lang w:val="es-ES_tradnl" w:eastAsia="es-ES_tradnl"/>
        </w:rPr>
        <w:t xml:space="preserve">. </w:t>
      </w:r>
      <w:r w:rsidR="00074DEB">
        <w:rPr>
          <w:rFonts w:ascii="Arial" w:eastAsia="Calibri" w:hAnsi="Arial" w:cs="Times New Roman"/>
          <w:lang w:val="es-ES_tradnl" w:eastAsia="es-ES_tradnl"/>
        </w:rPr>
        <w:t>“</w:t>
      </w:r>
      <w:r w:rsidR="00BA7DB2">
        <w:rPr>
          <w:rFonts w:ascii="Arial" w:eastAsia="Calibri" w:hAnsi="Arial" w:cs="Times New Roman"/>
          <w:lang w:val="es-ES_tradnl" w:eastAsia="es-ES_tradnl"/>
        </w:rPr>
        <w:t xml:space="preserve">Las operaciones en el país norteamericano pasarán de llamarse a </w:t>
      </w:r>
      <w:r w:rsidR="00E54DB9">
        <w:rPr>
          <w:rFonts w:ascii="Arial" w:eastAsia="Calibri" w:hAnsi="Arial" w:cs="Times New Roman"/>
          <w:lang w:val="es-ES_tradnl" w:eastAsia="es-ES_tradnl"/>
        </w:rPr>
        <w:t>“</w:t>
      </w:r>
      <w:r w:rsidR="00E54DB9" w:rsidRPr="00E54DB9">
        <w:rPr>
          <w:rFonts w:ascii="Arial" w:eastAsia="Calibri" w:hAnsi="Arial" w:cs="Times New Roman"/>
          <w:lang w:val="es-ES_tradnl" w:eastAsia="es-ES_tradnl"/>
        </w:rPr>
        <w:t>Purdy Mobility</w:t>
      </w:r>
      <w:r w:rsidR="00E54DB9">
        <w:rPr>
          <w:rFonts w:ascii="Arial" w:eastAsia="Calibri" w:hAnsi="Arial" w:cs="Times New Roman"/>
          <w:lang w:val="es-ES_tradnl" w:eastAsia="es-ES_tradnl"/>
        </w:rPr>
        <w:t>”</w:t>
      </w:r>
      <w:r w:rsidR="00E54DB9" w:rsidRPr="00E54DB9">
        <w:rPr>
          <w:rFonts w:ascii="Arial" w:eastAsia="Calibri" w:hAnsi="Arial" w:cs="Times New Roman"/>
          <w:lang w:val="es-ES_tradnl" w:eastAsia="es-ES_tradnl"/>
        </w:rPr>
        <w:t xml:space="preserve"> a </w:t>
      </w:r>
      <w:r w:rsidR="00E54DB9">
        <w:rPr>
          <w:rFonts w:ascii="Arial" w:eastAsia="Calibri" w:hAnsi="Arial" w:cs="Times New Roman"/>
          <w:lang w:val="es-ES_tradnl" w:eastAsia="es-ES_tradnl"/>
        </w:rPr>
        <w:t>“</w:t>
      </w:r>
      <w:r w:rsidR="00E54DB9" w:rsidRPr="00E54DB9">
        <w:rPr>
          <w:rFonts w:ascii="Arial" w:eastAsia="Calibri" w:hAnsi="Arial" w:cs="Times New Roman"/>
          <w:lang w:val="es-ES_tradnl" w:eastAsia="es-ES_tradnl"/>
        </w:rPr>
        <w:t>Purdy Group</w:t>
      </w:r>
      <w:r w:rsidR="00E54DB9">
        <w:rPr>
          <w:rFonts w:ascii="Arial" w:eastAsia="Calibri" w:hAnsi="Arial" w:cs="Times New Roman"/>
          <w:lang w:val="es-ES_tradnl" w:eastAsia="es-ES_tradnl"/>
        </w:rPr>
        <w:t>”</w:t>
      </w:r>
      <w:r w:rsidR="00074DEB">
        <w:rPr>
          <w:rFonts w:ascii="Arial" w:eastAsia="Calibri" w:hAnsi="Arial" w:cs="Times New Roman"/>
          <w:lang w:val="es-ES_tradnl" w:eastAsia="es-ES_tradnl"/>
        </w:rPr>
        <w:t>”</w:t>
      </w:r>
      <w:r w:rsidR="00534743">
        <w:rPr>
          <w:rFonts w:ascii="Arial" w:eastAsia="Calibri" w:hAnsi="Arial" w:cs="Times New Roman"/>
          <w:lang w:val="es-ES_tradnl" w:eastAsia="es-ES_tradnl"/>
        </w:rPr>
        <w:t xml:space="preserve">, </w:t>
      </w:r>
      <w:r w:rsidR="00891CF3">
        <w:rPr>
          <w:rFonts w:ascii="Arial" w:eastAsia="Calibri" w:hAnsi="Arial" w:cs="Times New Roman"/>
          <w:lang w:val="es-ES_tradnl" w:eastAsia="es-ES_tradnl"/>
        </w:rPr>
        <w:t xml:space="preserve">expresó </w:t>
      </w:r>
      <w:r w:rsidR="00534743" w:rsidRPr="00891CF3">
        <w:rPr>
          <w:rFonts w:ascii="Arial" w:eastAsia="Calibri" w:hAnsi="Arial" w:cs="Times New Roman"/>
          <w:lang w:val="es-ES_tradnl" w:eastAsia="es-ES_tradnl"/>
        </w:rPr>
        <w:t>Harold Hurst, COO para la operación de Purdy Group</w:t>
      </w:r>
      <w:r w:rsidR="00E54DB9">
        <w:rPr>
          <w:rFonts w:ascii="Arial" w:eastAsia="Calibri" w:hAnsi="Arial" w:cs="Times New Roman"/>
          <w:lang w:val="es-ES_tradnl" w:eastAsia="es-ES_tradnl"/>
        </w:rPr>
        <w:t>.</w:t>
      </w:r>
    </w:p>
    <w:p w14:paraId="334E32F9" w14:textId="3AA9D69A" w:rsidR="00E54DB9" w:rsidRDefault="00E54DB9" w:rsidP="00E54DB9">
      <w:pPr>
        <w:jc w:val="both"/>
        <w:rPr>
          <w:rFonts w:ascii="Arial" w:eastAsia="Calibri" w:hAnsi="Arial" w:cs="Times New Roman"/>
          <w:lang w:val="es-ES_tradnl" w:eastAsia="es-ES_tradnl"/>
        </w:rPr>
      </w:pPr>
      <w:r>
        <w:rPr>
          <w:rFonts w:ascii="Arial" w:eastAsia="Calibri" w:hAnsi="Arial" w:cs="Times New Roman"/>
          <w:lang w:val="es-ES_tradnl" w:eastAsia="es-ES_tradnl"/>
        </w:rPr>
        <w:t>El cambio se visualizará primeramente en las plataformas digitales como sitios web y redes sociales.</w:t>
      </w:r>
    </w:p>
    <w:p w14:paraId="1BDB71DF" w14:textId="06892ABA" w:rsidR="000879AC" w:rsidRDefault="00E54DB9" w:rsidP="00E54DB9">
      <w:pPr>
        <w:spacing w:after="0" w:line="240" w:lineRule="auto"/>
        <w:jc w:val="both"/>
        <w:rPr>
          <w:rFonts w:ascii="Arial" w:eastAsia="Calibri" w:hAnsi="Arial" w:cs="Times New Roman"/>
          <w:lang w:val="es-ES_tradnl" w:eastAsia="es-ES_tradnl"/>
        </w:rPr>
      </w:pPr>
      <w:r w:rsidRPr="00E54DB9">
        <w:rPr>
          <w:rFonts w:ascii="Arial" w:eastAsia="Calibri" w:hAnsi="Arial" w:cs="Times New Roman"/>
          <w:b/>
          <w:bCs/>
          <w:lang w:val="es-ES_tradnl" w:eastAsia="es-ES_tradnl"/>
        </w:rPr>
        <w:lastRenderedPageBreak/>
        <w:t>Cierre del 2021.</w:t>
      </w:r>
      <w:r w:rsidR="000879AC">
        <w:rPr>
          <w:rFonts w:ascii="Arial" w:eastAsia="Calibri" w:hAnsi="Arial" w:cs="Times New Roman"/>
          <w:b/>
          <w:bCs/>
          <w:lang w:val="es-ES_tradnl" w:eastAsia="es-ES_tradnl"/>
        </w:rPr>
        <w:t xml:space="preserve"> </w:t>
      </w:r>
      <w:r w:rsidR="000879AC" w:rsidRPr="000879AC">
        <w:rPr>
          <w:rFonts w:ascii="Arial" w:eastAsia="Calibri" w:hAnsi="Arial" w:cs="Times New Roman"/>
          <w:lang w:val="es-ES_tradnl" w:eastAsia="es-ES_tradnl"/>
        </w:rPr>
        <w:t xml:space="preserve">Grupo Purdy </w:t>
      </w:r>
      <w:r w:rsidR="00E34766">
        <w:rPr>
          <w:rFonts w:ascii="Arial" w:eastAsia="Calibri" w:hAnsi="Arial" w:cs="Times New Roman"/>
          <w:lang w:val="es-ES_tradnl" w:eastAsia="es-ES_tradnl"/>
        </w:rPr>
        <w:t>asegura</w:t>
      </w:r>
      <w:r w:rsidR="000879AC" w:rsidRPr="000879AC">
        <w:rPr>
          <w:rFonts w:ascii="Arial" w:eastAsia="Calibri" w:hAnsi="Arial" w:cs="Times New Roman"/>
          <w:lang w:val="es-ES_tradnl" w:eastAsia="es-ES_tradnl"/>
        </w:rPr>
        <w:t xml:space="preserve"> </w:t>
      </w:r>
      <w:r w:rsidR="00FE1819">
        <w:rPr>
          <w:rFonts w:ascii="Arial" w:eastAsia="Calibri" w:hAnsi="Arial" w:cs="Times New Roman"/>
          <w:lang w:val="es-ES_tradnl" w:eastAsia="es-ES_tradnl"/>
        </w:rPr>
        <w:t>mantener</w:t>
      </w:r>
      <w:r w:rsidR="000879AC" w:rsidRPr="000879AC">
        <w:rPr>
          <w:rFonts w:ascii="Arial" w:eastAsia="Calibri" w:hAnsi="Arial" w:cs="Times New Roman"/>
          <w:lang w:val="es-ES_tradnl" w:eastAsia="es-ES_tradnl"/>
        </w:rPr>
        <w:t xml:space="preserve"> el pie </w:t>
      </w:r>
      <w:r w:rsidR="00534743" w:rsidRPr="00891CF3">
        <w:rPr>
          <w:rFonts w:ascii="Arial" w:eastAsia="Calibri" w:hAnsi="Arial" w:cs="Times New Roman"/>
          <w:lang w:val="es-ES_tradnl" w:eastAsia="es-ES_tradnl"/>
        </w:rPr>
        <w:t xml:space="preserve">en el </w:t>
      </w:r>
      <w:r w:rsidR="000879AC" w:rsidRPr="000879AC">
        <w:rPr>
          <w:rFonts w:ascii="Arial" w:eastAsia="Calibri" w:hAnsi="Arial" w:cs="Times New Roman"/>
          <w:lang w:val="es-ES_tradnl" w:eastAsia="es-ES_tradnl"/>
        </w:rPr>
        <w:t>acelerador en cuanto a innovación.</w:t>
      </w:r>
      <w:r w:rsidRPr="000879AC">
        <w:rPr>
          <w:rFonts w:ascii="Arial" w:eastAsia="Calibri" w:hAnsi="Arial" w:cs="Times New Roman"/>
          <w:lang w:val="es-ES_tradnl" w:eastAsia="es-ES_tradnl"/>
        </w:rPr>
        <w:t xml:space="preserve"> </w:t>
      </w:r>
      <w:r w:rsidR="000879AC">
        <w:rPr>
          <w:rFonts w:ascii="Arial" w:eastAsia="Calibri" w:hAnsi="Arial" w:cs="Times New Roman"/>
          <w:lang w:val="es-ES_tradnl" w:eastAsia="es-ES_tradnl"/>
        </w:rPr>
        <w:t xml:space="preserve">La marca </w:t>
      </w:r>
      <w:r w:rsidR="00E34766">
        <w:rPr>
          <w:rFonts w:ascii="Arial" w:eastAsia="Calibri" w:hAnsi="Arial" w:cs="Times New Roman"/>
          <w:lang w:val="es-ES_tradnl" w:eastAsia="es-ES_tradnl"/>
        </w:rPr>
        <w:t xml:space="preserve">mantiene estaciones </w:t>
      </w:r>
      <w:r w:rsidR="00E005AC" w:rsidRPr="00E54DB9">
        <w:rPr>
          <w:rFonts w:ascii="Arial" w:eastAsia="Calibri" w:hAnsi="Arial" w:cs="Times New Roman"/>
          <w:lang w:val="es-ES_tradnl" w:eastAsia="es-ES_tradnl"/>
        </w:rPr>
        <w:t>KINTO</w:t>
      </w:r>
      <w:r w:rsidR="00E34766">
        <w:rPr>
          <w:rFonts w:ascii="Arial" w:eastAsia="Calibri" w:hAnsi="Arial" w:cs="Times New Roman"/>
          <w:lang w:val="es-ES_tradnl" w:eastAsia="es-ES_tradnl"/>
        </w:rPr>
        <w:t xml:space="preserve"> en zonas residenciales</w:t>
      </w:r>
      <w:r w:rsidR="00E005AC" w:rsidRPr="00E54DB9">
        <w:rPr>
          <w:rFonts w:ascii="Arial" w:eastAsia="Calibri" w:hAnsi="Arial" w:cs="Times New Roman"/>
          <w:lang w:val="es-ES_tradnl" w:eastAsia="es-ES_tradnl"/>
        </w:rPr>
        <w:t xml:space="preserve">, </w:t>
      </w:r>
      <w:r w:rsidR="00E34766">
        <w:rPr>
          <w:rFonts w:ascii="Arial" w:eastAsia="Calibri" w:hAnsi="Arial" w:cs="Times New Roman"/>
          <w:lang w:val="es-ES_tradnl" w:eastAsia="es-ES_tradnl"/>
        </w:rPr>
        <w:t xml:space="preserve">que contempla a la </w:t>
      </w:r>
      <w:r w:rsidR="00E34766" w:rsidRPr="00E34766">
        <w:rPr>
          <w:rFonts w:ascii="Arial" w:eastAsia="Calibri" w:hAnsi="Arial" w:cs="Times New Roman"/>
          <w:lang w:val="es-ES_tradnl" w:eastAsia="es-ES_tradnl"/>
        </w:rPr>
        <w:t xml:space="preserve">movilidad como </w:t>
      </w:r>
      <w:r w:rsidR="00E34766">
        <w:rPr>
          <w:rFonts w:ascii="Arial" w:eastAsia="Calibri" w:hAnsi="Arial" w:cs="Times New Roman"/>
          <w:lang w:val="es-ES_tradnl" w:eastAsia="es-ES_tradnl"/>
        </w:rPr>
        <w:t xml:space="preserve">un </w:t>
      </w:r>
      <w:r w:rsidR="00E34766" w:rsidRPr="00E34766">
        <w:rPr>
          <w:rFonts w:ascii="Arial" w:eastAsia="Calibri" w:hAnsi="Arial" w:cs="Times New Roman"/>
          <w:lang w:val="es-ES_tradnl" w:eastAsia="es-ES_tradnl"/>
        </w:rPr>
        <w:t xml:space="preserve">servicio, con opciones sostenibles y multimodales </w:t>
      </w:r>
      <w:r w:rsidR="00E34766">
        <w:rPr>
          <w:rFonts w:ascii="Arial" w:eastAsia="Calibri" w:hAnsi="Arial" w:cs="Times New Roman"/>
          <w:lang w:val="es-ES_tradnl" w:eastAsia="es-ES_tradnl"/>
        </w:rPr>
        <w:t xml:space="preserve">de la mano de </w:t>
      </w:r>
      <w:r w:rsidR="00E34766" w:rsidRPr="00E34766">
        <w:rPr>
          <w:rFonts w:ascii="Arial" w:eastAsia="Calibri" w:hAnsi="Arial" w:cs="Times New Roman"/>
          <w:lang w:val="es-ES_tradnl" w:eastAsia="es-ES_tradnl"/>
        </w:rPr>
        <w:t>plataformas digitales con formas de pago fáciles</w:t>
      </w:r>
      <w:r w:rsidR="00E34766">
        <w:rPr>
          <w:rFonts w:ascii="Arial" w:eastAsia="Calibri" w:hAnsi="Arial" w:cs="Times New Roman"/>
          <w:lang w:val="es-ES_tradnl" w:eastAsia="es-ES_tradnl"/>
        </w:rPr>
        <w:t xml:space="preserve">. </w:t>
      </w:r>
      <w:r w:rsidR="00AC0418">
        <w:rPr>
          <w:rFonts w:ascii="Arial" w:eastAsia="Calibri" w:hAnsi="Arial" w:cs="Times New Roman"/>
          <w:lang w:val="es-ES_tradnl" w:eastAsia="es-ES_tradnl"/>
        </w:rPr>
        <w:t>Se espera que antes que finalice el año se incorporen nuevos puntos de contacto y otros servicios</w:t>
      </w:r>
      <w:r w:rsidR="00891CF3">
        <w:rPr>
          <w:rFonts w:ascii="Arial" w:eastAsia="Calibri" w:hAnsi="Arial" w:cs="Times New Roman"/>
          <w:lang w:val="es-ES_tradnl" w:eastAsia="es-ES_tradnl"/>
        </w:rPr>
        <w:t>.</w:t>
      </w:r>
    </w:p>
    <w:p w14:paraId="5738D68B" w14:textId="3A8B7C72" w:rsidR="00F94490" w:rsidRDefault="00F94490" w:rsidP="00E54DB9">
      <w:pPr>
        <w:spacing w:after="0" w:line="240" w:lineRule="auto"/>
        <w:jc w:val="both"/>
        <w:rPr>
          <w:rFonts w:ascii="Arial" w:eastAsia="Calibri" w:hAnsi="Arial" w:cs="Times New Roman"/>
          <w:lang w:val="es-ES_tradnl" w:eastAsia="es-ES_tradnl"/>
        </w:rPr>
      </w:pPr>
    </w:p>
    <w:p w14:paraId="4FE388D6" w14:textId="4F64D4DD" w:rsidR="00F94490" w:rsidRDefault="00F94490" w:rsidP="00E54DB9">
      <w:pPr>
        <w:spacing w:after="0" w:line="240" w:lineRule="auto"/>
        <w:jc w:val="both"/>
        <w:rPr>
          <w:rFonts w:ascii="Arial" w:eastAsia="Calibri" w:hAnsi="Arial" w:cs="Times New Roman"/>
          <w:lang w:val="es-ES_tradnl" w:eastAsia="es-ES_tradnl"/>
        </w:rPr>
      </w:pPr>
      <w:r w:rsidRPr="00F94490">
        <w:rPr>
          <w:rFonts w:ascii="Arial" w:eastAsia="Calibri" w:hAnsi="Arial" w:cs="Times New Roman"/>
          <w:lang w:val="es-ES_tradnl" w:eastAsia="es-ES_tradnl"/>
        </w:rPr>
        <w:t xml:space="preserve">Recientemente la empresa fortaleció su portafolio con la representación de nuevas marcas, expansión de sucursales, incrementando su oferta de vehículos electrificados e innovando a través de su centro de servicios compartidos. Y siempre bajo el respaldo y seguridad que caracteriza al </w:t>
      </w:r>
      <w:r>
        <w:rPr>
          <w:rFonts w:ascii="Arial" w:eastAsia="Calibri" w:hAnsi="Arial" w:cs="Times New Roman"/>
          <w:lang w:val="es-ES_tradnl" w:eastAsia="es-ES_tradnl"/>
        </w:rPr>
        <w:t>g</w:t>
      </w:r>
      <w:r w:rsidRPr="00F94490">
        <w:rPr>
          <w:rFonts w:ascii="Arial" w:eastAsia="Calibri" w:hAnsi="Arial" w:cs="Times New Roman"/>
          <w:lang w:val="es-ES_tradnl" w:eastAsia="es-ES_tradnl"/>
        </w:rPr>
        <w:t xml:space="preserve">rupo. </w:t>
      </w:r>
    </w:p>
    <w:p w14:paraId="5095819F" w14:textId="77777777" w:rsidR="00F94490" w:rsidRDefault="00F94490" w:rsidP="00E54DB9">
      <w:pPr>
        <w:spacing w:after="0" w:line="240" w:lineRule="auto"/>
        <w:jc w:val="both"/>
        <w:rPr>
          <w:rFonts w:ascii="Arial" w:eastAsia="Calibri" w:hAnsi="Arial" w:cs="Times New Roman"/>
          <w:lang w:val="es-ES_tradnl" w:eastAsia="es-ES_tradnl"/>
        </w:rPr>
      </w:pPr>
    </w:p>
    <w:p w14:paraId="7F82E4DF" w14:textId="67054784" w:rsidR="00F94490" w:rsidRDefault="00F94490" w:rsidP="00E54DB9">
      <w:pPr>
        <w:spacing w:after="0" w:line="240" w:lineRule="auto"/>
        <w:jc w:val="both"/>
        <w:rPr>
          <w:rFonts w:ascii="Arial" w:eastAsia="Calibri" w:hAnsi="Arial" w:cs="Times New Roman"/>
          <w:lang w:val="es-ES_tradnl" w:eastAsia="es-ES_tradnl"/>
        </w:rPr>
      </w:pPr>
      <w:r w:rsidRPr="00F94490">
        <w:rPr>
          <w:rFonts w:ascii="Arial" w:eastAsia="Calibri" w:hAnsi="Arial" w:cs="Times New Roman"/>
          <w:lang w:val="es-ES_tradnl" w:eastAsia="es-ES_tradnl"/>
        </w:rPr>
        <w:t>Desde hace tres años, comprometidos con la oportunidad única para el país, Grupo Purdy convirtió a Costa Rica en el primer país en Latinoamérica en utilizar la tecnología de hidrógeno con los vehículos Toyota Mirai, aportando nuestra experiencia y trayectoria para continuar siendo parte de soluciones sostenibles de movilidad.</w:t>
      </w:r>
    </w:p>
    <w:p w14:paraId="5135B205" w14:textId="77777777" w:rsidR="00AC0418" w:rsidRDefault="00AC0418" w:rsidP="00E54DB9">
      <w:pPr>
        <w:spacing w:after="0" w:line="240" w:lineRule="auto"/>
        <w:jc w:val="both"/>
        <w:rPr>
          <w:rFonts w:ascii="Arial" w:eastAsia="Calibri" w:hAnsi="Arial" w:cs="Times New Roman"/>
          <w:lang w:val="es-ES_tradnl" w:eastAsia="es-ES_tradnl"/>
        </w:rPr>
      </w:pPr>
    </w:p>
    <w:p w14:paraId="4179BB6A" w14:textId="780D0BA9" w:rsidR="00E005AC" w:rsidRDefault="000879AC" w:rsidP="000879AC">
      <w:pPr>
        <w:spacing w:after="0" w:line="240" w:lineRule="auto"/>
        <w:jc w:val="both"/>
      </w:pPr>
      <w:r>
        <w:rPr>
          <w:rFonts w:ascii="Arial" w:eastAsia="Calibri" w:hAnsi="Arial" w:cs="Times New Roman"/>
          <w:lang w:val="es-ES_tradnl" w:eastAsia="es-ES_tradnl"/>
        </w:rPr>
        <w:t>“</w:t>
      </w:r>
      <w:r w:rsidR="0048329C">
        <w:rPr>
          <w:rFonts w:ascii="Arial" w:eastAsia="Calibri" w:hAnsi="Arial" w:cs="Times New Roman"/>
          <w:lang w:val="es-ES_tradnl" w:eastAsia="es-ES_tradnl"/>
        </w:rPr>
        <w:t>Seguimos trabajando por Costa Rica y e</w:t>
      </w:r>
      <w:r w:rsidRPr="000879AC">
        <w:rPr>
          <w:rFonts w:ascii="Arial" w:eastAsia="Calibri" w:hAnsi="Arial" w:cs="Times New Roman"/>
          <w:i/>
          <w:iCs/>
          <w:lang w:val="es-ES_tradnl" w:eastAsia="es-ES_tradnl"/>
        </w:rPr>
        <w:t xml:space="preserve">stamos </w:t>
      </w:r>
      <w:r>
        <w:rPr>
          <w:rFonts w:ascii="Arial" w:eastAsia="Calibri" w:hAnsi="Arial" w:cs="Times New Roman"/>
          <w:i/>
          <w:iCs/>
          <w:lang w:val="es-ES_tradnl" w:eastAsia="es-ES_tradnl"/>
        </w:rPr>
        <w:t xml:space="preserve">en </w:t>
      </w:r>
      <w:r w:rsidRPr="000879AC">
        <w:rPr>
          <w:rFonts w:ascii="Arial" w:eastAsia="Calibri" w:hAnsi="Arial" w:cs="Times New Roman"/>
          <w:i/>
          <w:iCs/>
          <w:lang w:val="es-ES_tradnl" w:eastAsia="es-ES_tradnl"/>
        </w:rPr>
        <w:t xml:space="preserve">camino a desarrollar la segunda edición del </w:t>
      </w:r>
      <w:r>
        <w:rPr>
          <w:rFonts w:ascii="Arial" w:eastAsia="Calibri" w:hAnsi="Arial" w:cs="Times New Roman"/>
          <w:i/>
          <w:iCs/>
          <w:lang w:val="es-ES_tradnl" w:eastAsia="es-ES_tradnl"/>
        </w:rPr>
        <w:t>“</w:t>
      </w:r>
      <w:r w:rsidRPr="000879AC">
        <w:rPr>
          <w:rFonts w:ascii="Arial" w:eastAsia="Calibri" w:hAnsi="Arial" w:cs="Times New Roman"/>
          <w:i/>
          <w:iCs/>
          <w:lang w:val="es-ES_tradnl" w:eastAsia="es-ES_tradnl"/>
        </w:rPr>
        <w:t>Purdy Mobility Challenge</w:t>
      </w:r>
      <w:r>
        <w:rPr>
          <w:rFonts w:ascii="Arial" w:eastAsia="Calibri" w:hAnsi="Arial" w:cs="Times New Roman"/>
          <w:i/>
          <w:iCs/>
          <w:lang w:val="es-ES_tradnl" w:eastAsia="es-ES_tradnl"/>
        </w:rPr>
        <w:t>”</w:t>
      </w:r>
      <w:r w:rsidRPr="000879AC">
        <w:rPr>
          <w:rFonts w:ascii="Arial" w:eastAsia="Calibri" w:hAnsi="Arial" w:cs="Times New Roman"/>
          <w:i/>
          <w:iCs/>
          <w:lang w:val="es-ES_tradnl" w:eastAsia="es-ES_tradnl"/>
        </w:rPr>
        <w:t xml:space="preserve"> para seguir estimulando la movilidad de</w:t>
      </w:r>
      <w:r w:rsidR="0048329C">
        <w:rPr>
          <w:rFonts w:ascii="Arial" w:eastAsia="Calibri" w:hAnsi="Arial" w:cs="Times New Roman"/>
          <w:i/>
          <w:iCs/>
          <w:lang w:val="es-ES_tradnl" w:eastAsia="es-ES_tradnl"/>
        </w:rPr>
        <w:t xml:space="preserve"> </w:t>
      </w:r>
      <w:r w:rsidRPr="000879AC">
        <w:rPr>
          <w:rFonts w:ascii="Arial" w:eastAsia="Calibri" w:hAnsi="Arial" w:cs="Times New Roman"/>
          <w:i/>
          <w:iCs/>
          <w:lang w:val="es-ES_tradnl" w:eastAsia="es-ES_tradnl"/>
        </w:rPr>
        <w:t>l</w:t>
      </w:r>
      <w:r w:rsidR="0048329C">
        <w:rPr>
          <w:rFonts w:ascii="Arial" w:eastAsia="Calibri" w:hAnsi="Arial" w:cs="Times New Roman"/>
          <w:i/>
          <w:iCs/>
          <w:lang w:val="es-ES_tradnl" w:eastAsia="es-ES_tradnl"/>
        </w:rPr>
        <w:t>a mano</w:t>
      </w:r>
      <w:r w:rsidRPr="000879AC">
        <w:rPr>
          <w:rFonts w:ascii="Arial" w:eastAsia="Calibri" w:hAnsi="Arial" w:cs="Times New Roman"/>
          <w:i/>
          <w:iCs/>
          <w:lang w:val="es-ES_tradnl" w:eastAsia="es-ES_tradnl"/>
        </w:rPr>
        <w:t xml:space="preserve"> </w:t>
      </w:r>
      <w:r w:rsidR="0048329C">
        <w:rPr>
          <w:rFonts w:ascii="Arial" w:eastAsia="Calibri" w:hAnsi="Arial" w:cs="Times New Roman"/>
          <w:i/>
          <w:iCs/>
          <w:lang w:val="es-ES_tradnl" w:eastAsia="es-ES_tradnl"/>
        </w:rPr>
        <w:t xml:space="preserve">del </w:t>
      </w:r>
      <w:r w:rsidRPr="000879AC">
        <w:rPr>
          <w:rFonts w:ascii="Arial" w:eastAsia="Calibri" w:hAnsi="Arial" w:cs="Times New Roman"/>
          <w:i/>
          <w:iCs/>
          <w:lang w:val="es-ES_tradnl" w:eastAsia="es-ES_tradnl"/>
        </w:rPr>
        <w:t xml:space="preserve">talento </w:t>
      </w:r>
      <w:r w:rsidR="0048329C">
        <w:rPr>
          <w:rFonts w:ascii="Arial" w:eastAsia="Calibri" w:hAnsi="Arial" w:cs="Times New Roman"/>
          <w:i/>
          <w:iCs/>
          <w:lang w:val="es-ES_tradnl" w:eastAsia="es-ES_tradnl"/>
        </w:rPr>
        <w:t xml:space="preserve">nacional. </w:t>
      </w:r>
      <w:r w:rsidRPr="000879AC">
        <w:rPr>
          <w:rFonts w:ascii="Arial" w:eastAsia="Calibri" w:hAnsi="Arial" w:cs="Times New Roman"/>
          <w:i/>
          <w:iCs/>
          <w:lang w:val="es-ES_tradnl" w:eastAsia="es-ES_tradnl"/>
        </w:rPr>
        <w:t xml:space="preserve">Nuestra visión crece y </w:t>
      </w:r>
      <w:r w:rsidR="0048329C">
        <w:rPr>
          <w:rFonts w:ascii="Arial" w:eastAsia="Calibri" w:hAnsi="Arial" w:cs="Times New Roman"/>
          <w:i/>
          <w:iCs/>
          <w:lang w:val="es-ES_tradnl" w:eastAsia="es-ES_tradnl"/>
        </w:rPr>
        <w:t xml:space="preserve">también </w:t>
      </w:r>
      <w:r w:rsidRPr="000879AC">
        <w:rPr>
          <w:rFonts w:ascii="Arial" w:eastAsia="Calibri" w:hAnsi="Arial" w:cs="Times New Roman"/>
          <w:i/>
          <w:iCs/>
          <w:lang w:val="es-ES_tradnl" w:eastAsia="es-ES_tradnl"/>
        </w:rPr>
        <w:t>se fortalece</w:t>
      </w:r>
      <w:r>
        <w:rPr>
          <w:rFonts w:ascii="Arial" w:eastAsia="Calibri" w:hAnsi="Arial" w:cs="Times New Roman"/>
          <w:i/>
          <w:iCs/>
          <w:lang w:val="es-ES_tradnl" w:eastAsia="es-ES_tradnl"/>
        </w:rPr>
        <w:t xml:space="preserve"> fuera de las fronteras de Costa Rica</w:t>
      </w:r>
      <w:r w:rsidRPr="000879AC">
        <w:rPr>
          <w:rFonts w:ascii="Arial" w:eastAsia="Calibri" w:hAnsi="Arial" w:cs="Times New Roman"/>
          <w:i/>
          <w:iCs/>
          <w:lang w:val="es-ES_tradnl" w:eastAsia="es-ES_tradnl"/>
        </w:rPr>
        <w:t xml:space="preserve">, producto de ello lanzamos </w:t>
      </w:r>
      <w:r w:rsidR="00E37AFA">
        <w:rPr>
          <w:rFonts w:ascii="Arial" w:eastAsia="Calibri" w:hAnsi="Arial" w:cs="Times New Roman"/>
          <w:i/>
          <w:iCs/>
          <w:lang w:val="es-ES_tradnl" w:eastAsia="es-ES_tradnl"/>
        </w:rPr>
        <w:t>con</w:t>
      </w:r>
      <w:r w:rsidRPr="000879AC">
        <w:rPr>
          <w:rFonts w:ascii="Arial" w:eastAsia="Calibri" w:hAnsi="Arial" w:cs="Times New Roman"/>
          <w:i/>
          <w:iCs/>
          <w:lang w:val="es-ES_tradnl" w:eastAsia="es-ES_tradnl"/>
        </w:rPr>
        <w:t xml:space="preserve"> Toyota</w:t>
      </w:r>
      <w:r>
        <w:rPr>
          <w:rFonts w:ascii="Arial" w:eastAsia="Calibri" w:hAnsi="Arial" w:cs="Times New Roman"/>
          <w:i/>
          <w:iCs/>
          <w:lang w:val="es-ES_tradnl" w:eastAsia="es-ES_tradnl"/>
        </w:rPr>
        <w:t xml:space="preserve">, </w:t>
      </w:r>
      <w:r w:rsidRPr="000879AC">
        <w:rPr>
          <w:rFonts w:ascii="Arial" w:eastAsia="Calibri" w:hAnsi="Arial" w:cs="Times New Roman"/>
          <w:i/>
          <w:iCs/>
          <w:lang w:val="es-ES_tradnl" w:eastAsia="es-ES_tradnl"/>
        </w:rPr>
        <w:t>en la tienda de Dallas</w:t>
      </w:r>
      <w:r>
        <w:rPr>
          <w:rFonts w:ascii="Arial" w:eastAsia="Calibri" w:hAnsi="Arial" w:cs="Times New Roman"/>
          <w:i/>
          <w:iCs/>
          <w:lang w:val="es-ES_tradnl" w:eastAsia="es-ES_tradnl"/>
        </w:rPr>
        <w:t xml:space="preserve">, Estados Unidos, el </w:t>
      </w:r>
      <w:r w:rsidRPr="000879AC">
        <w:rPr>
          <w:rFonts w:ascii="Arial" w:eastAsia="Calibri" w:hAnsi="Arial" w:cs="Times New Roman"/>
          <w:i/>
          <w:iCs/>
          <w:lang w:val="es-ES_tradnl" w:eastAsia="es-ES_tradnl"/>
        </w:rPr>
        <w:t>programa piloto</w:t>
      </w:r>
      <w:r w:rsidR="00E005AC" w:rsidRPr="000879AC">
        <w:rPr>
          <w:rFonts w:ascii="Arial" w:eastAsia="Calibri" w:hAnsi="Arial" w:cs="Times New Roman"/>
          <w:i/>
          <w:iCs/>
          <w:lang w:val="es-ES_tradnl" w:eastAsia="es-ES_tradnl"/>
        </w:rPr>
        <w:t xml:space="preserve"> </w:t>
      </w:r>
      <w:r>
        <w:rPr>
          <w:rFonts w:ascii="Arial" w:eastAsia="Calibri" w:hAnsi="Arial" w:cs="Times New Roman"/>
          <w:i/>
          <w:iCs/>
          <w:lang w:val="es-ES_tradnl" w:eastAsia="es-ES_tradnl"/>
        </w:rPr>
        <w:t xml:space="preserve">de </w:t>
      </w:r>
      <w:r w:rsidR="00E005AC" w:rsidRPr="000879AC">
        <w:rPr>
          <w:rFonts w:ascii="Arial" w:eastAsia="Calibri" w:hAnsi="Arial" w:cs="Times New Roman"/>
          <w:i/>
          <w:iCs/>
          <w:lang w:val="es-ES_tradnl" w:eastAsia="es-ES_tradnl"/>
        </w:rPr>
        <w:t>“Subscribe &amp; Drive”</w:t>
      </w:r>
      <w:r>
        <w:rPr>
          <w:rFonts w:ascii="Arial" w:eastAsia="Calibri" w:hAnsi="Arial" w:cs="Times New Roman"/>
          <w:i/>
          <w:iCs/>
          <w:lang w:val="es-ES_tradnl" w:eastAsia="es-ES_tradnl"/>
        </w:rPr>
        <w:t>, un alquiler de vehículos digital y cómodo</w:t>
      </w:r>
      <w:r w:rsidR="0048329C">
        <w:rPr>
          <w:rFonts w:ascii="Arial" w:eastAsia="Calibri" w:hAnsi="Arial" w:cs="Times New Roman"/>
          <w:i/>
          <w:iCs/>
          <w:lang w:val="es-ES_tradnl" w:eastAsia="es-ES_tradnl"/>
        </w:rPr>
        <w:t>”,</w:t>
      </w:r>
      <w:r w:rsidR="00E37AFA">
        <w:rPr>
          <w:rFonts w:ascii="Arial" w:eastAsia="Calibri" w:hAnsi="Arial" w:cs="Times New Roman"/>
          <w:i/>
          <w:iCs/>
          <w:lang w:val="es-ES_tradnl" w:eastAsia="es-ES_tradnl"/>
        </w:rPr>
        <w:t xml:space="preserve"> </w:t>
      </w:r>
      <w:r w:rsidR="00E37AFA" w:rsidRPr="00E37AFA">
        <w:rPr>
          <w:rFonts w:ascii="Arial" w:eastAsia="Calibri" w:hAnsi="Arial" w:cs="Times New Roman"/>
          <w:lang w:val="es-ES_tradnl" w:eastAsia="es-ES_tradnl"/>
        </w:rPr>
        <w:t xml:space="preserve">concluyó </w:t>
      </w:r>
      <w:r w:rsidR="0048329C">
        <w:rPr>
          <w:rFonts w:ascii="Arial" w:eastAsia="Calibri" w:hAnsi="Arial" w:cs="Times New Roman"/>
          <w:lang w:val="es-ES_tradnl" w:eastAsia="es-ES_tradnl"/>
        </w:rPr>
        <w:t>Quirós</w:t>
      </w:r>
      <w:r w:rsidR="00E37AFA" w:rsidRPr="00E37AFA">
        <w:rPr>
          <w:rFonts w:ascii="Arial" w:eastAsia="Calibri" w:hAnsi="Arial" w:cs="Times New Roman"/>
          <w:lang w:val="es-ES_tradnl" w:eastAsia="es-ES_tradnl"/>
        </w:rPr>
        <w:t xml:space="preserve">. </w:t>
      </w:r>
      <w:r w:rsidRPr="00E37AFA">
        <w:t xml:space="preserve"> </w:t>
      </w:r>
    </w:p>
    <w:p w14:paraId="6306FF3F" w14:textId="1E7B0BD9" w:rsidR="00203341" w:rsidRDefault="00203341" w:rsidP="000879AC">
      <w:pPr>
        <w:spacing w:after="0" w:line="240" w:lineRule="auto"/>
        <w:jc w:val="both"/>
      </w:pPr>
    </w:p>
    <w:p w14:paraId="71825640" w14:textId="68E65CF3" w:rsidR="00203341" w:rsidRPr="00E37AFA" w:rsidRDefault="00203341" w:rsidP="000879AC">
      <w:pPr>
        <w:spacing w:after="0" w:line="240" w:lineRule="auto"/>
        <w:jc w:val="both"/>
      </w:pPr>
      <w:r w:rsidRPr="007C50EE">
        <w:rPr>
          <w:rFonts w:ascii="Arial" w:eastAsia="Calibri" w:hAnsi="Arial" w:cs="Times New Roman"/>
          <w:lang w:val="es-ES_tradnl" w:eastAsia="es-ES_tradnl"/>
        </w:rPr>
        <w:t xml:space="preserve">Para conocer más </w:t>
      </w:r>
      <w:r w:rsidR="007C50EE">
        <w:rPr>
          <w:rFonts w:ascii="Arial" w:eastAsia="Calibri" w:hAnsi="Arial" w:cs="Times New Roman"/>
          <w:lang w:val="es-ES_tradnl" w:eastAsia="es-ES_tradnl"/>
        </w:rPr>
        <w:t>sobre Grupo Purdy</w:t>
      </w:r>
      <w:r w:rsidRPr="007C50EE">
        <w:rPr>
          <w:rFonts w:ascii="Arial" w:eastAsia="Calibri" w:hAnsi="Arial" w:cs="Times New Roman"/>
          <w:lang w:val="es-ES_tradnl" w:eastAsia="es-ES_tradnl"/>
        </w:rPr>
        <w:t xml:space="preserve"> puede acceder a</w:t>
      </w:r>
      <w:r>
        <w:t xml:space="preserve"> </w:t>
      </w:r>
      <w:hyperlink r:id="rId8" w:history="1">
        <w:r w:rsidR="007C50EE" w:rsidRPr="007C50EE">
          <w:rPr>
            <w:rStyle w:val="Hipervnculo"/>
            <w:rFonts w:ascii="Arial" w:hAnsi="Arial" w:cs="Arial"/>
          </w:rPr>
          <w:t>www.grupopurdy.com</w:t>
        </w:r>
      </w:hyperlink>
      <w:r w:rsidR="007C50EE">
        <w:t>.</w:t>
      </w:r>
    </w:p>
    <w:p w14:paraId="592562EA" w14:textId="77777777" w:rsidR="006354E6" w:rsidRDefault="006354E6" w:rsidP="006354E6">
      <w:pPr>
        <w:pStyle w:val="Sinespaciado"/>
        <w:jc w:val="both"/>
        <w:rPr>
          <w:rFonts w:ascii="Arial" w:hAnsi="Arial" w:cs="Arial"/>
          <w:b/>
          <w:bCs/>
          <w:sz w:val="16"/>
          <w:szCs w:val="16"/>
          <w:lang w:val="es-CR"/>
        </w:rPr>
      </w:pPr>
    </w:p>
    <w:p w14:paraId="41597EA5" w14:textId="77777777" w:rsidR="006354E6" w:rsidRPr="006354E6" w:rsidRDefault="006354E6" w:rsidP="006354E6">
      <w:pPr>
        <w:pStyle w:val="Sinespaciado"/>
        <w:jc w:val="both"/>
        <w:rPr>
          <w:rFonts w:ascii="Arial" w:hAnsi="Arial" w:cs="Arial"/>
          <w:b/>
          <w:bCs/>
          <w:sz w:val="16"/>
          <w:szCs w:val="16"/>
          <w:lang w:val="es-CR"/>
        </w:rPr>
      </w:pPr>
      <w:r w:rsidRPr="006354E6">
        <w:rPr>
          <w:rFonts w:ascii="Arial" w:hAnsi="Arial" w:cs="Arial"/>
          <w:b/>
          <w:bCs/>
          <w:sz w:val="16"/>
          <w:szCs w:val="16"/>
          <w:lang w:val="es-CR"/>
        </w:rPr>
        <w:t>Acerca del Grupo Purdy</w:t>
      </w:r>
    </w:p>
    <w:p w14:paraId="6B941CF5" w14:textId="6C6C1C2A" w:rsidR="006354E6" w:rsidRPr="006354E6" w:rsidRDefault="006354E6" w:rsidP="006354E6">
      <w:pPr>
        <w:pStyle w:val="Sinespaciado"/>
        <w:jc w:val="both"/>
        <w:rPr>
          <w:rFonts w:ascii="Arial" w:hAnsi="Arial" w:cs="Arial"/>
          <w:sz w:val="16"/>
          <w:szCs w:val="16"/>
          <w:lang w:val="es-CR"/>
        </w:rPr>
      </w:pPr>
      <w:r w:rsidRPr="006354E6">
        <w:rPr>
          <w:rFonts w:ascii="Arial" w:hAnsi="Arial" w:cs="Arial"/>
          <w:sz w:val="16"/>
          <w:szCs w:val="16"/>
          <w:lang w:val="es-CR"/>
        </w:rPr>
        <w:t>Grupo Purdy es un grupo empresarial dedicado a brindar soluciones de movilidad confiable y sostenible. Fue fundada el 7 de enero de 1957 y desde sus inicios, la organización se ha enfocado en implementar procesos innovadores y tecnológicos. Es una de las empresas costarricenses que cuenta con un GUINNESS WORLD RECORDS™. Tiene más de diez años de integrar estrategias de Responsabilidad Social Empresarial y planes de Sostenibilidad dentro de la visión del negocio, siendo la única empresa automotriz certificada con la marca país Esencial Costa Rica. Adicional, fue la primera empresa automotriz certificada Carbono Neutral Plus en Latinoamérica y la única empresa Carbono Neutral Plus en Costa Rica que cuenta con sumidero propio.</w:t>
      </w:r>
    </w:p>
    <w:p w14:paraId="1BC33770" w14:textId="77777777" w:rsidR="006354E6" w:rsidRDefault="006354E6" w:rsidP="006354E6">
      <w:pPr>
        <w:spacing w:after="0" w:line="240" w:lineRule="auto"/>
        <w:rPr>
          <w:rFonts w:ascii="Arial" w:hAnsi="Arial" w:cs="Arial"/>
          <w:b/>
          <w:sz w:val="20"/>
          <w:szCs w:val="20"/>
        </w:rPr>
      </w:pPr>
    </w:p>
    <w:p w14:paraId="2C27C623" w14:textId="4FFC508A" w:rsidR="006354E6" w:rsidRPr="0099349C" w:rsidRDefault="006354E6" w:rsidP="006354E6">
      <w:pPr>
        <w:spacing w:after="0" w:line="240" w:lineRule="auto"/>
        <w:jc w:val="right"/>
        <w:rPr>
          <w:rFonts w:ascii="Arial" w:hAnsi="Arial" w:cs="Arial"/>
          <w:b/>
          <w:sz w:val="20"/>
          <w:szCs w:val="20"/>
        </w:rPr>
      </w:pPr>
      <w:r w:rsidRPr="0099349C">
        <w:rPr>
          <w:rFonts w:ascii="Arial" w:hAnsi="Arial" w:cs="Arial"/>
          <w:b/>
          <w:sz w:val="20"/>
          <w:szCs w:val="20"/>
        </w:rPr>
        <w:t xml:space="preserve">Para más información comunicarse a CCK Centroamérica </w:t>
      </w:r>
      <w:r w:rsidRPr="006354E6">
        <w:rPr>
          <w:rFonts w:ascii="Arial" w:hAnsi="Arial" w:cs="Arial"/>
          <w:b/>
          <w:sz w:val="20"/>
          <w:szCs w:val="20"/>
        </w:rPr>
        <w:t>4003</w:t>
      </w:r>
      <w:r>
        <w:rPr>
          <w:rFonts w:ascii="Arial" w:hAnsi="Arial" w:cs="Arial"/>
          <w:b/>
          <w:sz w:val="20"/>
          <w:szCs w:val="20"/>
        </w:rPr>
        <w:t>-</w:t>
      </w:r>
      <w:r w:rsidRPr="006354E6">
        <w:rPr>
          <w:rFonts w:ascii="Arial" w:hAnsi="Arial" w:cs="Arial"/>
          <w:b/>
          <w:sz w:val="20"/>
          <w:szCs w:val="20"/>
        </w:rPr>
        <w:t>2700</w:t>
      </w:r>
      <w:r w:rsidRPr="0099349C">
        <w:rPr>
          <w:rFonts w:ascii="Arial" w:hAnsi="Arial" w:cs="Arial"/>
          <w:b/>
          <w:sz w:val="20"/>
          <w:szCs w:val="20"/>
        </w:rPr>
        <w:t xml:space="preserve"> con:  </w:t>
      </w:r>
    </w:p>
    <w:p w14:paraId="0CE8EC2F" w14:textId="3CF5C7E7" w:rsidR="006354E6" w:rsidRPr="0099349C" w:rsidRDefault="006354E6" w:rsidP="006354E6">
      <w:pPr>
        <w:spacing w:after="0" w:line="240" w:lineRule="auto"/>
        <w:jc w:val="right"/>
        <w:rPr>
          <w:rFonts w:ascii="Arial" w:hAnsi="Arial" w:cs="Arial"/>
          <w:bCs/>
          <w:sz w:val="20"/>
          <w:szCs w:val="20"/>
        </w:rPr>
      </w:pPr>
      <w:r w:rsidRPr="0099349C">
        <w:rPr>
          <w:rFonts w:ascii="Arial" w:hAnsi="Arial" w:cs="Arial"/>
          <w:bCs/>
          <w:sz w:val="20"/>
          <w:szCs w:val="20"/>
        </w:rPr>
        <w:t xml:space="preserve">Carolina Solano: </w:t>
      </w:r>
      <w:r>
        <w:rPr>
          <w:rFonts w:ascii="Arial" w:hAnsi="Arial" w:cs="Arial"/>
          <w:bCs/>
          <w:sz w:val="20"/>
          <w:szCs w:val="20"/>
        </w:rPr>
        <w:t>4003-2740</w:t>
      </w:r>
      <w:r w:rsidRPr="0099349C">
        <w:rPr>
          <w:rFonts w:ascii="Arial" w:hAnsi="Arial" w:cs="Arial"/>
          <w:bCs/>
          <w:sz w:val="20"/>
          <w:szCs w:val="20"/>
        </w:rPr>
        <w:t>, csolano@cckcentroamerica.com</w:t>
      </w:r>
    </w:p>
    <w:p w14:paraId="2BA38CDB" w14:textId="77777777" w:rsidR="006354E6" w:rsidRDefault="006354E6" w:rsidP="00E005AC"/>
    <w:p w14:paraId="7D55B320" w14:textId="77777777" w:rsidR="00E005AC" w:rsidRDefault="00E005AC" w:rsidP="00E005AC">
      <w:pPr>
        <w:spacing w:after="0" w:line="240" w:lineRule="auto"/>
        <w:jc w:val="both"/>
        <w:rPr>
          <w:rFonts w:ascii="Arial" w:hAnsi="Arial" w:cs="Arial"/>
          <w:b/>
          <w:bCs/>
        </w:rPr>
      </w:pPr>
    </w:p>
    <w:p w14:paraId="5BC5D1ED" w14:textId="77777777" w:rsidR="00E005AC" w:rsidRPr="00D808ED" w:rsidRDefault="00E005AC" w:rsidP="00E005AC">
      <w:pPr>
        <w:spacing w:after="0" w:line="240" w:lineRule="auto"/>
        <w:jc w:val="both"/>
        <w:rPr>
          <w:rFonts w:ascii="Arial" w:hAnsi="Arial" w:cs="Arial"/>
          <w:b/>
          <w:bCs/>
        </w:rPr>
      </w:pPr>
    </w:p>
    <w:p w14:paraId="4D157E16" w14:textId="77777777" w:rsidR="00647C73" w:rsidRDefault="0063020C"/>
    <w:sectPr w:rsidR="00647C73" w:rsidSect="00EB69F8">
      <w:footerReference w:type="default" r:id="rId9"/>
      <w:pgSz w:w="12240" w:h="15840"/>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1350F" w14:textId="77777777" w:rsidR="0063020C" w:rsidRDefault="0063020C" w:rsidP="00E005AC">
      <w:pPr>
        <w:spacing w:after="0" w:line="240" w:lineRule="auto"/>
      </w:pPr>
      <w:r>
        <w:separator/>
      </w:r>
    </w:p>
  </w:endnote>
  <w:endnote w:type="continuationSeparator" w:id="0">
    <w:p w14:paraId="5A73E113" w14:textId="77777777" w:rsidR="0063020C" w:rsidRDefault="0063020C" w:rsidP="00E00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507499"/>
      <w:docPartObj>
        <w:docPartGallery w:val="Page Numbers (Bottom of Page)"/>
        <w:docPartUnique/>
      </w:docPartObj>
    </w:sdtPr>
    <w:sdtEndPr>
      <w:rPr>
        <w:rFonts w:ascii="Arial" w:hAnsi="Arial" w:cs="Arial"/>
      </w:rPr>
    </w:sdtEndPr>
    <w:sdtContent>
      <w:p w14:paraId="17EB9AEF" w14:textId="504E5F01" w:rsidR="00E37AFA" w:rsidRPr="00E37AFA" w:rsidRDefault="00E37AFA">
        <w:pPr>
          <w:pStyle w:val="Piedepgina"/>
          <w:jc w:val="right"/>
          <w:rPr>
            <w:rFonts w:ascii="Arial" w:hAnsi="Arial" w:cs="Arial"/>
          </w:rPr>
        </w:pPr>
        <w:r w:rsidRPr="00E37AFA">
          <w:rPr>
            <w:rFonts w:ascii="Arial" w:hAnsi="Arial" w:cs="Arial"/>
          </w:rPr>
          <w:fldChar w:fldCharType="begin"/>
        </w:r>
        <w:r w:rsidRPr="00E37AFA">
          <w:rPr>
            <w:rFonts w:ascii="Arial" w:hAnsi="Arial" w:cs="Arial"/>
          </w:rPr>
          <w:instrText>PAGE   \* MERGEFORMAT</w:instrText>
        </w:r>
        <w:r w:rsidRPr="00E37AFA">
          <w:rPr>
            <w:rFonts w:ascii="Arial" w:hAnsi="Arial" w:cs="Arial"/>
          </w:rPr>
          <w:fldChar w:fldCharType="separate"/>
        </w:r>
        <w:r w:rsidRPr="00E37AFA">
          <w:rPr>
            <w:rFonts w:ascii="Arial" w:hAnsi="Arial" w:cs="Arial"/>
            <w:lang w:val="es-ES"/>
          </w:rPr>
          <w:t>2</w:t>
        </w:r>
        <w:r w:rsidRPr="00E37AFA">
          <w:rPr>
            <w:rFonts w:ascii="Arial" w:hAnsi="Arial" w:cs="Arial"/>
          </w:rPr>
          <w:fldChar w:fldCharType="end"/>
        </w:r>
      </w:p>
    </w:sdtContent>
  </w:sdt>
  <w:p w14:paraId="44F0930F" w14:textId="77777777" w:rsidR="00E37AFA" w:rsidRDefault="00E37A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4BE99" w14:textId="77777777" w:rsidR="0063020C" w:rsidRDefault="0063020C" w:rsidP="00E005AC">
      <w:pPr>
        <w:spacing w:after="0" w:line="240" w:lineRule="auto"/>
      </w:pPr>
      <w:r>
        <w:separator/>
      </w:r>
    </w:p>
  </w:footnote>
  <w:footnote w:type="continuationSeparator" w:id="0">
    <w:p w14:paraId="65AF54C9" w14:textId="77777777" w:rsidR="0063020C" w:rsidRDefault="0063020C" w:rsidP="00E005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70386"/>
    <w:multiLevelType w:val="multilevel"/>
    <w:tmpl w:val="9D80E14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E6A1DBD"/>
    <w:multiLevelType w:val="multilevel"/>
    <w:tmpl w:val="4B8463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1E35D01"/>
    <w:multiLevelType w:val="hybridMultilevel"/>
    <w:tmpl w:val="F858E046"/>
    <w:lvl w:ilvl="0" w:tplc="8460E82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E5E3270"/>
    <w:multiLevelType w:val="hybridMultilevel"/>
    <w:tmpl w:val="B6AEB1F2"/>
    <w:lvl w:ilvl="0" w:tplc="D3B667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172AD2"/>
    <w:multiLevelType w:val="multilevel"/>
    <w:tmpl w:val="1022252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394331F"/>
    <w:multiLevelType w:val="hybridMultilevel"/>
    <w:tmpl w:val="62C45B62"/>
    <w:lvl w:ilvl="0" w:tplc="EE8E3FE2">
      <w:numFmt w:val="bullet"/>
      <w:pStyle w:val="Normal2"/>
      <w:lvlText w:val="-"/>
      <w:lvlJc w:val="left"/>
      <w:pPr>
        <w:ind w:left="720" w:hanging="360"/>
      </w:pPr>
      <w:rPr>
        <w:rFonts w:ascii="Arial" w:eastAsia="Calibri" w:hAnsi="Arial" w:cs="Aria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AC"/>
    <w:rsid w:val="00074DEB"/>
    <w:rsid w:val="000879AC"/>
    <w:rsid w:val="000E069F"/>
    <w:rsid w:val="00107F7F"/>
    <w:rsid w:val="00124F43"/>
    <w:rsid w:val="00125F99"/>
    <w:rsid w:val="00176E30"/>
    <w:rsid w:val="00203341"/>
    <w:rsid w:val="002240B1"/>
    <w:rsid w:val="00285783"/>
    <w:rsid w:val="002A40DC"/>
    <w:rsid w:val="002F2363"/>
    <w:rsid w:val="003D47EF"/>
    <w:rsid w:val="0048329C"/>
    <w:rsid w:val="00483302"/>
    <w:rsid w:val="00490C43"/>
    <w:rsid w:val="005065D7"/>
    <w:rsid w:val="00534743"/>
    <w:rsid w:val="005614CC"/>
    <w:rsid w:val="005D006A"/>
    <w:rsid w:val="005E60D0"/>
    <w:rsid w:val="005F11E8"/>
    <w:rsid w:val="0063020C"/>
    <w:rsid w:val="006354E6"/>
    <w:rsid w:val="00672D91"/>
    <w:rsid w:val="00683B82"/>
    <w:rsid w:val="006846A2"/>
    <w:rsid w:val="00693DDB"/>
    <w:rsid w:val="006F059A"/>
    <w:rsid w:val="00726FD3"/>
    <w:rsid w:val="0079589F"/>
    <w:rsid w:val="007B120B"/>
    <w:rsid w:val="007C50EE"/>
    <w:rsid w:val="007D3D43"/>
    <w:rsid w:val="007E3412"/>
    <w:rsid w:val="00814877"/>
    <w:rsid w:val="00821D50"/>
    <w:rsid w:val="00823AEE"/>
    <w:rsid w:val="00891CF3"/>
    <w:rsid w:val="008C2F40"/>
    <w:rsid w:val="009223A4"/>
    <w:rsid w:val="009B045B"/>
    <w:rsid w:val="009F7241"/>
    <w:rsid w:val="00A33300"/>
    <w:rsid w:val="00A924DD"/>
    <w:rsid w:val="00AA15D5"/>
    <w:rsid w:val="00AC0418"/>
    <w:rsid w:val="00AC4444"/>
    <w:rsid w:val="00B3349C"/>
    <w:rsid w:val="00BA7DB2"/>
    <w:rsid w:val="00BC0F54"/>
    <w:rsid w:val="00C64A10"/>
    <w:rsid w:val="00CC5EEA"/>
    <w:rsid w:val="00D47048"/>
    <w:rsid w:val="00D51077"/>
    <w:rsid w:val="00DB2861"/>
    <w:rsid w:val="00E005AC"/>
    <w:rsid w:val="00E34766"/>
    <w:rsid w:val="00E37AFA"/>
    <w:rsid w:val="00E54DB9"/>
    <w:rsid w:val="00E748F6"/>
    <w:rsid w:val="00EB69F8"/>
    <w:rsid w:val="00ED1A35"/>
    <w:rsid w:val="00F02A7A"/>
    <w:rsid w:val="00F73A01"/>
    <w:rsid w:val="00F94490"/>
    <w:rsid w:val="00FA2D20"/>
    <w:rsid w:val="00FE1819"/>
    <w:rsid w:val="00FE5C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0C602"/>
  <w15:chartTrackingRefBased/>
  <w15:docId w15:val="{5514FA66-BDF0-4AF2-B40C-59834235D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5AC"/>
    <w:rPr>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05AC"/>
    <w:pPr>
      <w:ind w:left="720"/>
      <w:contextualSpacing/>
    </w:pPr>
  </w:style>
  <w:style w:type="paragraph" w:styleId="Encabezado">
    <w:name w:val="header"/>
    <w:basedOn w:val="Normal"/>
    <w:link w:val="EncabezadoCar"/>
    <w:uiPriority w:val="99"/>
    <w:unhideWhenUsed/>
    <w:rsid w:val="00E005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05AC"/>
    <w:rPr>
      <w:lang w:val="es-CR"/>
    </w:rPr>
  </w:style>
  <w:style w:type="character" w:styleId="Hipervnculo">
    <w:name w:val="Hyperlink"/>
    <w:basedOn w:val="Fuentedeprrafopredeter"/>
    <w:uiPriority w:val="99"/>
    <w:unhideWhenUsed/>
    <w:rsid w:val="00E005AC"/>
    <w:rPr>
      <w:color w:val="0563C1"/>
      <w:u w:val="single"/>
    </w:rPr>
  </w:style>
  <w:style w:type="paragraph" w:styleId="Piedepgina">
    <w:name w:val="footer"/>
    <w:basedOn w:val="Normal"/>
    <w:link w:val="PiedepginaCar"/>
    <w:uiPriority w:val="99"/>
    <w:unhideWhenUsed/>
    <w:rsid w:val="00E005A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005AC"/>
    <w:rPr>
      <w:lang w:val="es-CR"/>
    </w:rPr>
  </w:style>
  <w:style w:type="character" w:styleId="Hipervnculovisitado">
    <w:name w:val="FollowedHyperlink"/>
    <w:basedOn w:val="Fuentedeprrafopredeter"/>
    <w:uiPriority w:val="99"/>
    <w:semiHidden/>
    <w:unhideWhenUsed/>
    <w:rsid w:val="000879AC"/>
    <w:rPr>
      <w:color w:val="954F72" w:themeColor="followedHyperlink"/>
      <w:u w:val="single"/>
    </w:rPr>
  </w:style>
  <w:style w:type="paragraph" w:styleId="Sinespaciado">
    <w:name w:val="No Spacing"/>
    <w:link w:val="SinespaciadoCar"/>
    <w:uiPriority w:val="1"/>
    <w:qFormat/>
    <w:rsid w:val="006354E6"/>
    <w:pPr>
      <w:spacing w:after="0" w:line="240" w:lineRule="auto"/>
    </w:pPr>
    <w:rPr>
      <w:lang w:val="es-ES"/>
    </w:rPr>
  </w:style>
  <w:style w:type="character" w:customStyle="1" w:styleId="SinespaciadoCar">
    <w:name w:val="Sin espaciado Car"/>
    <w:link w:val="Sinespaciado"/>
    <w:uiPriority w:val="1"/>
    <w:qFormat/>
    <w:rsid w:val="006354E6"/>
    <w:rPr>
      <w:lang w:val="es-ES"/>
    </w:rPr>
  </w:style>
  <w:style w:type="character" w:styleId="Mencinsinresolver">
    <w:name w:val="Unresolved Mention"/>
    <w:basedOn w:val="Fuentedeprrafopredeter"/>
    <w:uiPriority w:val="99"/>
    <w:semiHidden/>
    <w:unhideWhenUsed/>
    <w:rsid w:val="007C50EE"/>
    <w:rPr>
      <w:color w:val="605E5C"/>
      <w:shd w:val="clear" w:color="auto" w:fill="E1DFDD"/>
    </w:rPr>
  </w:style>
  <w:style w:type="character" w:styleId="Refdecomentario">
    <w:name w:val="annotation reference"/>
    <w:basedOn w:val="Fuentedeprrafopredeter"/>
    <w:uiPriority w:val="99"/>
    <w:semiHidden/>
    <w:unhideWhenUsed/>
    <w:rsid w:val="00C64A10"/>
    <w:rPr>
      <w:sz w:val="16"/>
      <w:szCs w:val="16"/>
    </w:rPr>
  </w:style>
  <w:style w:type="paragraph" w:styleId="Textocomentario">
    <w:name w:val="annotation text"/>
    <w:basedOn w:val="Normal"/>
    <w:link w:val="TextocomentarioCar"/>
    <w:uiPriority w:val="99"/>
    <w:semiHidden/>
    <w:unhideWhenUsed/>
    <w:rsid w:val="00C64A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4A10"/>
    <w:rPr>
      <w:sz w:val="20"/>
      <w:szCs w:val="20"/>
      <w:lang w:val="es-CR"/>
    </w:rPr>
  </w:style>
  <w:style w:type="paragraph" w:styleId="Asuntodelcomentario">
    <w:name w:val="annotation subject"/>
    <w:basedOn w:val="Textocomentario"/>
    <w:next w:val="Textocomentario"/>
    <w:link w:val="AsuntodelcomentarioCar"/>
    <w:uiPriority w:val="99"/>
    <w:semiHidden/>
    <w:unhideWhenUsed/>
    <w:rsid w:val="00C64A10"/>
    <w:rPr>
      <w:b/>
      <w:bCs/>
    </w:rPr>
  </w:style>
  <w:style w:type="character" w:customStyle="1" w:styleId="AsuntodelcomentarioCar">
    <w:name w:val="Asunto del comentario Car"/>
    <w:basedOn w:val="TextocomentarioCar"/>
    <w:link w:val="Asuntodelcomentario"/>
    <w:uiPriority w:val="99"/>
    <w:semiHidden/>
    <w:rsid w:val="00C64A10"/>
    <w:rPr>
      <w:b/>
      <w:bCs/>
      <w:sz w:val="20"/>
      <w:szCs w:val="20"/>
      <w:lang w:val="es-CR"/>
    </w:rPr>
  </w:style>
  <w:style w:type="paragraph" w:customStyle="1" w:styleId="Normal2">
    <w:name w:val="Normal 2"/>
    <w:basedOn w:val="Prrafodelista"/>
    <w:link w:val="Normal2Car"/>
    <w:qFormat/>
    <w:rsid w:val="00FA2D20"/>
    <w:pPr>
      <w:numPr>
        <w:numId w:val="6"/>
      </w:numPr>
      <w:spacing w:before="120" w:after="120" w:line="240" w:lineRule="auto"/>
      <w:jc w:val="both"/>
    </w:pPr>
    <w:rPr>
      <w:rFonts w:ascii="Arial" w:eastAsia="Calibri" w:hAnsi="Arial" w:cs="Times New Roman"/>
      <w:sz w:val="20"/>
      <w:lang w:val="es-ES_tradnl" w:eastAsia="es-ES_tradnl"/>
    </w:rPr>
  </w:style>
  <w:style w:type="character" w:customStyle="1" w:styleId="Normal2Car">
    <w:name w:val="Normal 2 Car"/>
    <w:basedOn w:val="Fuentedeprrafopredeter"/>
    <w:link w:val="Normal2"/>
    <w:rsid w:val="00FA2D20"/>
    <w:rPr>
      <w:rFonts w:ascii="Arial" w:eastAsia="Calibri" w:hAnsi="Arial" w:cs="Times New Roman"/>
      <w:sz w:val="2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2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upopurdy.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824</Words>
  <Characters>4536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Solano</dc:creator>
  <cp:keywords/>
  <dc:description/>
  <cp:lastModifiedBy>Josué Campos</cp:lastModifiedBy>
  <cp:revision>2</cp:revision>
  <dcterms:created xsi:type="dcterms:W3CDTF">2021-09-17T18:47:00Z</dcterms:created>
  <dcterms:modified xsi:type="dcterms:W3CDTF">2021-09-17T18:47:00Z</dcterms:modified>
</cp:coreProperties>
</file>