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334D" w14:textId="77777777" w:rsidR="006D2846" w:rsidRDefault="006D2846" w:rsidP="00D11CF4">
      <w:pPr>
        <w:spacing w:after="0"/>
        <w:rPr>
          <w:rFonts w:ascii="Arial" w:hAnsi="Arial" w:cs="Arial"/>
        </w:rPr>
      </w:pPr>
    </w:p>
    <w:p w14:paraId="71CF4189" w14:textId="77777777" w:rsidR="00394B33" w:rsidRDefault="00394B33" w:rsidP="005F7D15">
      <w:pPr>
        <w:spacing w:after="0"/>
        <w:rPr>
          <w:rFonts w:ascii="Arial" w:hAnsi="Arial" w:cs="Arial"/>
          <w:b/>
          <w:bCs/>
          <w:sz w:val="28"/>
          <w:szCs w:val="28"/>
        </w:rPr>
      </w:pPr>
    </w:p>
    <w:p w14:paraId="7B4DB125" w14:textId="5B50F204" w:rsidR="006003CA" w:rsidRDefault="007B443D" w:rsidP="007B443D">
      <w:pPr>
        <w:spacing w:after="0"/>
        <w:jc w:val="center"/>
        <w:rPr>
          <w:rFonts w:ascii="Arial" w:hAnsi="Arial" w:cs="Arial"/>
          <w:b/>
          <w:bCs/>
          <w:sz w:val="28"/>
          <w:szCs w:val="28"/>
        </w:rPr>
      </w:pPr>
      <w:r>
        <w:rPr>
          <w:rFonts w:ascii="Arial" w:hAnsi="Arial" w:cs="Arial"/>
          <w:b/>
          <w:bCs/>
          <w:sz w:val="28"/>
          <w:szCs w:val="28"/>
        </w:rPr>
        <w:t xml:space="preserve">Grupo </w:t>
      </w:r>
      <w:proofErr w:type="spellStart"/>
      <w:r>
        <w:rPr>
          <w:rFonts w:ascii="Arial" w:hAnsi="Arial" w:cs="Arial"/>
          <w:b/>
          <w:bCs/>
          <w:sz w:val="28"/>
          <w:szCs w:val="28"/>
        </w:rPr>
        <w:t>Purdy</w:t>
      </w:r>
      <w:proofErr w:type="spellEnd"/>
      <w:r>
        <w:rPr>
          <w:rFonts w:ascii="Arial" w:hAnsi="Arial" w:cs="Arial"/>
          <w:b/>
          <w:bCs/>
          <w:sz w:val="28"/>
          <w:szCs w:val="28"/>
        </w:rPr>
        <w:t xml:space="preserve"> </w:t>
      </w:r>
      <w:r w:rsidR="00EC57FC">
        <w:rPr>
          <w:rFonts w:ascii="Arial" w:hAnsi="Arial" w:cs="Arial"/>
          <w:b/>
          <w:bCs/>
          <w:sz w:val="28"/>
          <w:szCs w:val="28"/>
        </w:rPr>
        <w:t>anuncia</w:t>
      </w:r>
      <w:r>
        <w:rPr>
          <w:rFonts w:ascii="Arial" w:hAnsi="Arial" w:cs="Arial"/>
          <w:b/>
          <w:bCs/>
          <w:sz w:val="28"/>
          <w:szCs w:val="28"/>
        </w:rPr>
        <w:t xml:space="preserve"> representación de </w:t>
      </w:r>
      <w:proofErr w:type="spellStart"/>
      <w:r>
        <w:rPr>
          <w:rFonts w:ascii="Arial" w:hAnsi="Arial" w:cs="Arial"/>
          <w:b/>
          <w:bCs/>
          <w:sz w:val="28"/>
          <w:szCs w:val="28"/>
        </w:rPr>
        <w:t>Subaru</w:t>
      </w:r>
      <w:proofErr w:type="spellEnd"/>
      <w:r>
        <w:rPr>
          <w:rFonts w:ascii="Arial" w:hAnsi="Arial" w:cs="Arial"/>
          <w:b/>
          <w:bCs/>
          <w:sz w:val="28"/>
          <w:szCs w:val="28"/>
        </w:rPr>
        <w:t xml:space="preserve"> en Costa Rica e inaugura un nuevo showroom para la marca</w:t>
      </w:r>
    </w:p>
    <w:p w14:paraId="75E156AF" w14:textId="6C9BD0A6" w:rsidR="006003CA" w:rsidRPr="008D273D" w:rsidRDefault="006003CA" w:rsidP="008D273D">
      <w:pPr>
        <w:spacing w:after="0"/>
        <w:rPr>
          <w:rFonts w:ascii="Arial" w:hAnsi="Arial" w:cs="Arial"/>
          <w:i/>
          <w:iCs/>
          <w:color w:val="000000"/>
          <w:sz w:val="16"/>
          <w:szCs w:val="16"/>
        </w:rPr>
      </w:pPr>
    </w:p>
    <w:p w14:paraId="4348D4CA" w14:textId="4488F7C4" w:rsidR="006003CA" w:rsidRPr="00EC57FC" w:rsidRDefault="00EC57FC" w:rsidP="006003CA">
      <w:pPr>
        <w:pStyle w:val="Prrafodelista"/>
        <w:numPr>
          <w:ilvl w:val="0"/>
          <w:numId w:val="1"/>
        </w:numPr>
        <w:spacing w:after="0"/>
        <w:rPr>
          <w:rFonts w:ascii="Arial" w:hAnsi="Arial" w:cs="Arial"/>
          <w:i/>
          <w:iCs/>
          <w:color w:val="000000"/>
          <w:sz w:val="20"/>
          <w:szCs w:val="20"/>
        </w:rPr>
      </w:pPr>
      <w:r w:rsidRPr="00EC57FC">
        <w:rPr>
          <w:rFonts w:ascii="Arial" w:hAnsi="Arial" w:cs="Arial"/>
          <w:i/>
          <w:iCs/>
          <w:color w:val="000000"/>
          <w:sz w:val="20"/>
          <w:szCs w:val="20"/>
        </w:rPr>
        <w:t xml:space="preserve">Grupo </w:t>
      </w:r>
      <w:proofErr w:type="spellStart"/>
      <w:r w:rsidRPr="00EC57FC">
        <w:rPr>
          <w:rFonts w:ascii="Arial" w:hAnsi="Arial" w:cs="Arial"/>
          <w:i/>
          <w:iCs/>
          <w:color w:val="000000"/>
          <w:sz w:val="20"/>
          <w:szCs w:val="20"/>
        </w:rPr>
        <w:t>Purdy</w:t>
      </w:r>
      <w:proofErr w:type="spellEnd"/>
      <w:r w:rsidRPr="00EC57FC">
        <w:rPr>
          <w:rFonts w:ascii="Arial" w:hAnsi="Arial" w:cs="Arial"/>
          <w:i/>
          <w:iCs/>
          <w:color w:val="000000"/>
          <w:sz w:val="20"/>
          <w:szCs w:val="20"/>
        </w:rPr>
        <w:t xml:space="preserve"> </w:t>
      </w:r>
      <w:r w:rsidR="004A162E">
        <w:rPr>
          <w:rFonts w:ascii="Arial" w:hAnsi="Arial" w:cs="Arial"/>
          <w:i/>
          <w:iCs/>
          <w:color w:val="000000"/>
          <w:sz w:val="20"/>
          <w:szCs w:val="20"/>
        </w:rPr>
        <w:t>es el</w:t>
      </w:r>
      <w:r w:rsidRPr="00EC57FC">
        <w:rPr>
          <w:rFonts w:ascii="Arial" w:hAnsi="Arial" w:cs="Arial"/>
          <w:i/>
          <w:iCs/>
          <w:color w:val="000000"/>
          <w:sz w:val="20"/>
          <w:szCs w:val="20"/>
        </w:rPr>
        <w:t xml:space="preserve"> nuevo distribuidor</w:t>
      </w:r>
      <w:r>
        <w:rPr>
          <w:rFonts w:ascii="Arial" w:hAnsi="Arial" w:cs="Arial"/>
          <w:i/>
          <w:iCs/>
          <w:color w:val="000000"/>
          <w:sz w:val="20"/>
          <w:szCs w:val="20"/>
        </w:rPr>
        <w:t xml:space="preserve">, tras </w:t>
      </w:r>
      <w:r w:rsidR="008C52EF" w:rsidRPr="00EC57FC">
        <w:rPr>
          <w:rFonts w:ascii="Arial" w:hAnsi="Arial" w:cs="Arial"/>
          <w:i/>
          <w:iCs/>
          <w:color w:val="000000"/>
          <w:sz w:val="20"/>
          <w:szCs w:val="20"/>
        </w:rPr>
        <w:t>acuerdo internacional entre</w:t>
      </w:r>
      <w:r>
        <w:rPr>
          <w:rFonts w:ascii="Arial" w:hAnsi="Arial" w:cs="Arial"/>
          <w:i/>
          <w:iCs/>
          <w:color w:val="000000"/>
          <w:sz w:val="20"/>
          <w:szCs w:val="20"/>
        </w:rPr>
        <w:t xml:space="preserve"> </w:t>
      </w:r>
      <w:proofErr w:type="spellStart"/>
      <w:r w:rsidR="008C52EF" w:rsidRPr="00EC57FC">
        <w:rPr>
          <w:rFonts w:ascii="Arial" w:hAnsi="Arial" w:cs="Arial"/>
          <w:i/>
          <w:iCs/>
          <w:color w:val="000000"/>
          <w:sz w:val="20"/>
          <w:szCs w:val="20"/>
        </w:rPr>
        <w:t>Subaru</w:t>
      </w:r>
      <w:proofErr w:type="spellEnd"/>
      <w:r w:rsidR="00AD0A78">
        <w:rPr>
          <w:rFonts w:ascii="Arial" w:hAnsi="Arial" w:cs="Arial"/>
          <w:i/>
          <w:iCs/>
          <w:color w:val="000000"/>
          <w:sz w:val="20"/>
          <w:szCs w:val="20"/>
        </w:rPr>
        <w:t xml:space="preserve"> </w:t>
      </w:r>
      <w:r w:rsidR="008C52EF" w:rsidRPr="00EC57FC">
        <w:rPr>
          <w:rFonts w:ascii="Arial" w:hAnsi="Arial" w:cs="Arial"/>
          <w:i/>
          <w:iCs/>
          <w:color w:val="000000"/>
          <w:sz w:val="20"/>
          <w:szCs w:val="20"/>
        </w:rPr>
        <w:t>y Toyota</w:t>
      </w:r>
      <w:r w:rsidR="00AD0A78">
        <w:rPr>
          <w:rFonts w:ascii="Arial" w:hAnsi="Arial" w:cs="Arial"/>
          <w:i/>
          <w:iCs/>
          <w:color w:val="000000"/>
          <w:sz w:val="20"/>
          <w:szCs w:val="20"/>
        </w:rPr>
        <w:t xml:space="preserve"> </w:t>
      </w:r>
      <w:proofErr w:type="spellStart"/>
      <w:r w:rsidR="00AD0A78" w:rsidRPr="00AD0A78">
        <w:rPr>
          <w:rFonts w:ascii="Arial" w:hAnsi="Arial" w:cs="Arial"/>
          <w:i/>
          <w:iCs/>
          <w:color w:val="000000"/>
          <w:sz w:val="20"/>
          <w:szCs w:val="20"/>
        </w:rPr>
        <w:t>Tsusho</w:t>
      </w:r>
      <w:proofErr w:type="spellEnd"/>
      <w:r w:rsidR="00AD0A78" w:rsidRPr="00AD0A78">
        <w:rPr>
          <w:rFonts w:ascii="Arial" w:hAnsi="Arial" w:cs="Arial"/>
          <w:i/>
          <w:iCs/>
          <w:color w:val="000000"/>
          <w:sz w:val="20"/>
          <w:szCs w:val="20"/>
        </w:rPr>
        <w:t xml:space="preserve"> </w:t>
      </w:r>
      <w:proofErr w:type="spellStart"/>
      <w:r w:rsidR="00AD0A78" w:rsidRPr="00AD0A78">
        <w:rPr>
          <w:rFonts w:ascii="Arial" w:hAnsi="Arial" w:cs="Arial"/>
          <w:i/>
          <w:iCs/>
          <w:color w:val="000000"/>
          <w:sz w:val="20"/>
          <w:szCs w:val="20"/>
        </w:rPr>
        <w:t>Corporation</w:t>
      </w:r>
      <w:proofErr w:type="spellEnd"/>
      <w:r w:rsidR="00AD0A78" w:rsidRPr="00AD0A78">
        <w:rPr>
          <w:rFonts w:ascii="Arial" w:hAnsi="Arial" w:cs="Arial"/>
          <w:i/>
          <w:iCs/>
          <w:color w:val="000000"/>
          <w:sz w:val="20"/>
          <w:szCs w:val="20"/>
        </w:rPr>
        <w:t xml:space="preserve">. </w:t>
      </w:r>
    </w:p>
    <w:p w14:paraId="2D102ACC" w14:textId="63FA9EC6" w:rsidR="000A1B91" w:rsidRPr="00EC57FC" w:rsidRDefault="008C52EF" w:rsidP="006003CA">
      <w:pPr>
        <w:pStyle w:val="Prrafodelista"/>
        <w:numPr>
          <w:ilvl w:val="0"/>
          <w:numId w:val="1"/>
        </w:numPr>
        <w:spacing w:after="0"/>
        <w:rPr>
          <w:rFonts w:ascii="Arial" w:hAnsi="Arial" w:cs="Arial"/>
          <w:i/>
          <w:iCs/>
          <w:color w:val="000000"/>
          <w:sz w:val="20"/>
          <w:szCs w:val="20"/>
        </w:rPr>
      </w:pPr>
      <w:r w:rsidRPr="00EC57FC">
        <w:rPr>
          <w:rFonts w:ascii="Arial" w:hAnsi="Arial" w:cs="Arial"/>
          <w:i/>
          <w:iCs/>
          <w:color w:val="000000"/>
          <w:sz w:val="20"/>
          <w:szCs w:val="20"/>
        </w:rPr>
        <w:t>Entre los vehículos disponibles están</w:t>
      </w:r>
      <w:r w:rsidR="00C472FD" w:rsidRPr="00EC57FC">
        <w:rPr>
          <w:rFonts w:ascii="Arial" w:hAnsi="Arial" w:cs="Arial"/>
          <w:i/>
          <w:iCs/>
          <w:color w:val="000000"/>
          <w:sz w:val="20"/>
          <w:szCs w:val="20"/>
        </w:rPr>
        <w:t xml:space="preserve"> el </w:t>
      </w:r>
      <w:proofErr w:type="spellStart"/>
      <w:r w:rsidR="00C472FD" w:rsidRPr="00EC57FC">
        <w:rPr>
          <w:rFonts w:ascii="Arial" w:hAnsi="Arial" w:cs="Arial"/>
          <w:i/>
          <w:iCs/>
          <w:color w:val="000000"/>
          <w:sz w:val="20"/>
          <w:szCs w:val="20"/>
        </w:rPr>
        <w:t>Subaru</w:t>
      </w:r>
      <w:proofErr w:type="spellEnd"/>
      <w:r w:rsidR="00C472FD" w:rsidRPr="00EC57FC">
        <w:rPr>
          <w:rFonts w:ascii="Arial" w:hAnsi="Arial" w:cs="Arial"/>
          <w:i/>
          <w:iCs/>
          <w:color w:val="000000"/>
          <w:sz w:val="20"/>
          <w:szCs w:val="20"/>
        </w:rPr>
        <w:t xml:space="preserve"> XV 2021 y el Forester 2021.</w:t>
      </w:r>
    </w:p>
    <w:p w14:paraId="2E3C5335" w14:textId="77777777" w:rsidR="006D2846" w:rsidRDefault="006D2846" w:rsidP="00F92331">
      <w:pPr>
        <w:spacing w:after="0" w:line="240" w:lineRule="auto"/>
        <w:jc w:val="both"/>
        <w:rPr>
          <w:rFonts w:ascii="Arial" w:hAnsi="Arial" w:cs="Arial"/>
          <w:b/>
          <w:bCs/>
          <w:color w:val="000000"/>
        </w:rPr>
      </w:pPr>
    </w:p>
    <w:p w14:paraId="6B0D9F68" w14:textId="4A1AF53D" w:rsidR="008C52EF" w:rsidRDefault="007C5880" w:rsidP="00F92331">
      <w:pPr>
        <w:spacing w:after="0" w:line="240" w:lineRule="auto"/>
        <w:jc w:val="both"/>
        <w:rPr>
          <w:rFonts w:ascii="Arial" w:hAnsi="Arial" w:cs="Arial"/>
          <w:color w:val="000000"/>
        </w:rPr>
      </w:pPr>
      <w:r w:rsidRPr="00F92331">
        <w:rPr>
          <w:rFonts w:ascii="Arial" w:hAnsi="Arial" w:cs="Arial"/>
          <w:b/>
          <w:bCs/>
          <w:color w:val="000000"/>
        </w:rPr>
        <w:t>Abril</w:t>
      </w:r>
      <w:r w:rsidR="00BC43D3" w:rsidRPr="00F92331">
        <w:rPr>
          <w:rFonts w:ascii="Arial" w:hAnsi="Arial" w:cs="Arial"/>
          <w:b/>
          <w:bCs/>
          <w:color w:val="000000"/>
        </w:rPr>
        <w:t xml:space="preserve"> 2021.</w:t>
      </w:r>
      <w:r w:rsidR="00BC43D3" w:rsidRPr="00F92331">
        <w:rPr>
          <w:rFonts w:ascii="Arial" w:hAnsi="Arial" w:cs="Arial"/>
          <w:color w:val="000000"/>
        </w:rPr>
        <w:t xml:space="preserve"> </w:t>
      </w:r>
      <w:r w:rsidR="001C5083" w:rsidRPr="00F92331">
        <w:rPr>
          <w:rFonts w:ascii="Arial" w:hAnsi="Arial" w:cs="Arial"/>
          <w:color w:val="000000"/>
        </w:rPr>
        <w:t>A partir de este</w:t>
      </w:r>
      <w:r w:rsidR="005F7D15">
        <w:rPr>
          <w:rFonts w:ascii="Arial" w:hAnsi="Arial" w:cs="Arial"/>
          <w:color w:val="000000"/>
        </w:rPr>
        <w:t xml:space="preserve"> </w:t>
      </w:r>
      <w:r w:rsidR="008C52EF">
        <w:rPr>
          <w:rFonts w:ascii="Arial" w:hAnsi="Arial" w:cs="Arial"/>
          <w:color w:val="000000"/>
        </w:rPr>
        <w:t>lunes 26 de abril</w:t>
      </w:r>
      <w:r w:rsidR="001C5083" w:rsidRPr="00F92331">
        <w:rPr>
          <w:rFonts w:ascii="Arial" w:hAnsi="Arial" w:cs="Arial"/>
          <w:color w:val="000000"/>
        </w:rPr>
        <w:t xml:space="preserve">, </w:t>
      </w:r>
      <w:r w:rsidR="00F92331" w:rsidRPr="00F92331">
        <w:rPr>
          <w:rFonts w:ascii="Arial" w:hAnsi="Arial" w:cs="Arial"/>
          <w:color w:val="000000"/>
        </w:rPr>
        <w:t xml:space="preserve">Grupo </w:t>
      </w:r>
      <w:proofErr w:type="spellStart"/>
      <w:r w:rsidR="00F92331" w:rsidRPr="00F92331">
        <w:rPr>
          <w:rFonts w:ascii="Arial" w:hAnsi="Arial" w:cs="Arial"/>
          <w:color w:val="000000"/>
        </w:rPr>
        <w:t>Purdy</w:t>
      </w:r>
      <w:proofErr w:type="spellEnd"/>
      <w:r w:rsidR="00F92331" w:rsidRPr="00F92331">
        <w:rPr>
          <w:rFonts w:ascii="Arial" w:hAnsi="Arial" w:cs="Arial"/>
          <w:color w:val="000000"/>
        </w:rPr>
        <w:t xml:space="preserve"> </w:t>
      </w:r>
      <w:r w:rsidR="00F02335">
        <w:rPr>
          <w:rFonts w:ascii="Arial" w:hAnsi="Arial" w:cs="Arial"/>
          <w:color w:val="000000"/>
        </w:rPr>
        <w:t xml:space="preserve">anuncia de manera oficial la representación de </w:t>
      </w:r>
      <w:proofErr w:type="spellStart"/>
      <w:r w:rsidR="00F02335">
        <w:rPr>
          <w:rFonts w:ascii="Arial" w:hAnsi="Arial" w:cs="Arial"/>
          <w:color w:val="000000"/>
        </w:rPr>
        <w:t>Subaru</w:t>
      </w:r>
      <w:proofErr w:type="spellEnd"/>
      <w:r w:rsidR="00F02335">
        <w:rPr>
          <w:rFonts w:ascii="Arial" w:hAnsi="Arial" w:cs="Arial"/>
          <w:color w:val="000000"/>
        </w:rPr>
        <w:t xml:space="preserve"> en Costa Rica y presenta </w:t>
      </w:r>
      <w:r w:rsidR="004D49DA">
        <w:rPr>
          <w:rFonts w:ascii="Arial" w:hAnsi="Arial" w:cs="Arial"/>
          <w:color w:val="000000"/>
        </w:rPr>
        <w:t>a los amantes de la aventura</w:t>
      </w:r>
      <w:r w:rsidR="008C52EF">
        <w:rPr>
          <w:rFonts w:ascii="Arial" w:hAnsi="Arial" w:cs="Arial"/>
          <w:color w:val="000000"/>
        </w:rPr>
        <w:t xml:space="preserve"> y la seguridad </w:t>
      </w:r>
      <w:r w:rsidR="00F972D0">
        <w:rPr>
          <w:rFonts w:ascii="Arial" w:hAnsi="Arial" w:cs="Arial"/>
          <w:color w:val="000000"/>
        </w:rPr>
        <w:t>al manejar</w:t>
      </w:r>
      <w:r w:rsidR="008C52EF">
        <w:rPr>
          <w:rFonts w:ascii="Arial" w:hAnsi="Arial" w:cs="Arial"/>
          <w:color w:val="000000"/>
        </w:rPr>
        <w:t xml:space="preserve">, la nueva sala de exhibición </w:t>
      </w:r>
      <w:r w:rsidR="00F92331" w:rsidRPr="00F92331">
        <w:rPr>
          <w:rFonts w:ascii="Arial" w:hAnsi="Arial" w:cs="Arial"/>
          <w:color w:val="000000"/>
        </w:rPr>
        <w:t xml:space="preserve">de </w:t>
      </w:r>
      <w:r w:rsidR="00F02335">
        <w:rPr>
          <w:rFonts w:ascii="Arial" w:hAnsi="Arial" w:cs="Arial"/>
          <w:color w:val="000000"/>
        </w:rPr>
        <w:t>la marca en el país.</w:t>
      </w:r>
      <w:r w:rsidR="008C52EF">
        <w:rPr>
          <w:rFonts w:ascii="Arial" w:hAnsi="Arial" w:cs="Arial"/>
          <w:color w:val="000000"/>
        </w:rPr>
        <w:t xml:space="preserve"> </w:t>
      </w:r>
    </w:p>
    <w:p w14:paraId="473447C0" w14:textId="7EFA67F6" w:rsidR="00F337EA" w:rsidRDefault="00F337EA" w:rsidP="00F92331">
      <w:pPr>
        <w:spacing w:after="0" w:line="240" w:lineRule="auto"/>
        <w:jc w:val="both"/>
        <w:rPr>
          <w:rFonts w:ascii="Arial" w:hAnsi="Arial" w:cs="Arial"/>
          <w:color w:val="000000"/>
        </w:rPr>
      </w:pPr>
    </w:p>
    <w:p w14:paraId="6ADE7AC8" w14:textId="6646379F" w:rsidR="008C52EF" w:rsidRDefault="00F972D0" w:rsidP="00F92331">
      <w:pPr>
        <w:spacing w:after="0" w:line="240" w:lineRule="auto"/>
        <w:jc w:val="both"/>
        <w:rPr>
          <w:rFonts w:ascii="Arial" w:hAnsi="Arial" w:cs="Arial"/>
          <w:color w:val="000000"/>
        </w:rPr>
      </w:pPr>
      <w:r w:rsidRPr="00743C1A">
        <w:rPr>
          <w:rFonts w:ascii="Arial" w:hAnsi="Arial" w:cs="Arial"/>
          <w:color w:val="000000"/>
        </w:rPr>
        <w:t xml:space="preserve">Así, Grupo </w:t>
      </w:r>
      <w:proofErr w:type="spellStart"/>
      <w:r w:rsidRPr="00743C1A">
        <w:rPr>
          <w:rFonts w:ascii="Arial" w:hAnsi="Arial" w:cs="Arial"/>
          <w:color w:val="000000"/>
        </w:rPr>
        <w:t>Purdy</w:t>
      </w:r>
      <w:proofErr w:type="spellEnd"/>
      <w:r w:rsidR="00B30570">
        <w:rPr>
          <w:rFonts w:ascii="Arial" w:hAnsi="Arial" w:cs="Arial"/>
          <w:color w:val="000000"/>
        </w:rPr>
        <w:t>, líder en movilidad,</w:t>
      </w:r>
      <w:r w:rsidRPr="00743C1A">
        <w:rPr>
          <w:rFonts w:ascii="Arial" w:hAnsi="Arial" w:cs="Arial"/>
          <w:color w:val="000000"/>
        </w:rPr>
        <w:t xml:space="preserve"> incorpora a </w:t>
      </w:r>
      <w:proofErr w:type="spellStart"/>
      <w:r w:rsidRPr="00743C1A">
        <w:rPr>
          <w:rFonts w:ascii="Arial" w:hAnsi="Arial" w:cs="Arial"/>
          <w:color w:val="000000"/>
        </w:rPr>
        <w:t>Subaru</w:t>
      </w:r>
      <w:proofErr w:type="spellEnd"/>
      <w:r w:rsidRPr="00743C1A">
        <w:rPr>
          <w:rFonts w:ascii="Arial" w:hAnsi="Arial" w:cs="Arial"/>
          <w:color w:val="000000"/>
        </w:rPr>
        <w:t xml:space="preserve"> dentro de su portafolio de vehículos </w:t>
      </w:r>
      <w:r w:rsidR="00743C1A" w:rsidRPr="00743C1A">
        <w:rPr>
          <w:rFonts w:ascii="Arial" w:hAnsi="Arial" w:cs="Arial"/>
          <w:color w:val="000000"/>
        </w:rPr>
        <w:t>con el fin de</w:t>
      </w:r>
      <w:r w:rsidRPr="00743C1A">
        <w:rPr>
          <w:rFonts w:ascii="Arial" w:hAnsi="Arial" w:cs="Arial"/>
          <w:color w:val="000000"/>
        </w:rPr>
        <w:t xml:space="preserve"> llevar a la marca japonesa a un crecimiento integral de </w:t>
      </w:r>
      <w:r w:rsidR="00F337EA" w:rsidRPr="00743C1A">
        <w:rPr>
          <w:rFonts w:ascii="Arial" w:hAnsi="Arial" w:cs="Arial"/>
          <w:color w:val="000000"/>
        </w:rPr>
        <w:t>servicios</w:t>
      </w:r>
      <w:r w:rsidR="00743C1A" w:rsidRPr="00743C1A">
        <w:rPr>
          <w:rFonts w:ascii="Arial" w:hAnsi="Arial" w:cs="Arial"/>
          <w:color w:val="000000"/>
        </w:rPr>
        <w:t xml:space="preserve"> </w:t>
      </w:r>
      <w:r w:rsidR="00B30570">
        <w:rPr>
          <w:rFonts w:ascii="Arial" w:hAnsi="Arial" w:cs="Arial"/>
          <w:color w:val="000000"/>
        </w:rPr>
        <w:t xml:space="preserve">que brinden protección y respaldo al </w:t>
      </w:r>
      <w:r w:rsidR="00743C1A" w:rsidRPr="00743C1A">
        <w:rPr>
          <w:rFonts w:ascii="Arial" w:hAnsi="Arial" w:cs="Arial"/>
          <w:color w:val="000000"/>
        </w:rPr>
        <w:t xml:space="preserve">consumidor, </w:t>
      </w:r>
      <w:r w:rsidR="00B30570">
        <w:rPr>
          <w:rFonts w:ascii="Arial" w:hAnsi="Arial" w:cs="Arial"/>
          <w:color w:val="000000"/>
        </w:rPr>
        <w:t>de manera que le permitan a la marca tener una</w:t>
      </w:r>
      <w:r w:rsidR="00743C1A" w:rsidRPr="00743C1A">
        <w:rPr>
          <w:rFonts w:ascii="Arial" w:hAnsi="Arial" w:cs="Arial"/>
          <w:color w:val="000000"/>
        </w:rPr>
        <w:t xml:space="preserve"> mayor</w:t>
      </w:r>
      <w:r w:rsidR="00743C1A">
        <w:rPr>
          <w:rFonts w:ascii="Arial" w:hAnsi="Arial" w:cs="Arial"/>
          <w:color w:val="000000"/>
        </w:rPr>
        <w:t xml:space="preserve"> participación de mercado en Costa Rica.</w:t>
      </w:r>
    </w:p>
    <w:p w14:paraId="1E648AC6" w14:textId="77777777" w:rsidR="00F337EA" w:rsidRDefault="00F337EA" w:rsidP="00F92331">
      <w:pPr>
        <w:spacing w:after="0" w:line="240" w:lineRule="auto"/>
        <w:jc w:val="both"/>
        <w:rPr>
          <w:rFonts w:ascii="Arial" w:hAnsi="Arial" w:cs="Arial"/>
          <w:color w:val="000000"/>
        </w:rPr>
      </w:pPr>
    </w:p>
    <w:p w14:paraId="49DB867F" w14:textId="2ED0B650" w:rsidR="00AD0A78" w:rsidRPr="00B30570" w:rsidRDefault="00D11CF4" w:rsidP="00F92331">
      <w:pPr>
        <w:spacing w:after="0" w:line="240" w:lineRule="auto"/>
        <w:jc w:val="both"/>
        <w:rPr>
          <w:rFonts w:ascii="Arial" w:hAnsi="Arial" w:cs="Arial"/>
          <w:color w:val="000000"/>
        </w:rPr>
      </w:pPr>
      <w:r w:rsidRPr="00C546B5">
        <w:rPr>
          <w:noProof/>
        </w:rPr>
        <mc:AlternateContent>
          <mc:Choice Requires="wpg">
            <w:drawing>
              <wp:anchor distT="0" distB="0" distL="228600" distR="228600" simplePos="0" relativeHeight="251661312" behindDoc="1" locked="0" layoutInCell="1" allowOverlap="1" wp14:anchorId="0D2B6515" wp14:editId="17EEF5F4">
                <wp:simplePos x="0" y="0"/>
                <wp:positionH relativeFrom="margin">
                  <wp:align>right</wp:align>
                </wp:positionH>
                <wp:positionV relativeFrom="margin">
                  <wp:posOffset>3059430</wp:posOffset>
                </wp:positionV>
                <wp:extent cx="1799590" cy="2962275"/>
                <wp:effectExtent l="0" t="0" r="0" b="9525"/>
                <wp:wrapSquare wrapText="bothSides"/>
                <wp:docPr id="201" name="Grupo 201"/>
                <wp:cNvGraphicFramePr/>
                <a:graphic xmlns:a="http://schemas.openxmlformats.org/drawingml/2006/main">
                  <a:graphicData uri="http://schemas.microsoft.com/office/word/2010/wordprocessingGroup">
                    <wpg:wgp>
                      <wpg:cNvGrpSpPr/>
                      <wpg:grpSpPr>
                        <a:xfrm>
                          <a:off x="0" y="0"/>
                          <a:ext cx="1799590" cy="2962275"/>
                          <a:chOff x="0" y="0"/>
                          <a:chExt cx="2171591" cy="2469874"/>
                        </a:xfrm>
                      </wpg:grpSpPr>
                      <wps:wsp>
                        <wps:cNvPr id="202" name="Rectángulo 202"/>
                        <wps:cNvSpPr/>
                        <wps:spPr>
                          <a:xfrm>
                            <a:off x="0" y="0"/>
                            <a:ext cx="2136018" cy="2286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ángulo 203"/>
                        <wps:cNvSpPr/>
                        <wps:spPr>
                          <a:xfrm>
                            <a:off x="0" y="662650"/>
                            <a:ext cx="2100892" cy="1807224"/>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B1898" w14:textId="58440C4E" w:rsidR="00BB420C" w:rsidRPr="00BB420C" w:rsidRDefault="00BB420C" w:rsidP="00BB420C">
                              <w:pPr>
                                <w:pStyle w:val="Prrafodelista"/>
                                <w:numPr>
                                  <w:ilvl w:val="0"/>
                                  <w:numId w:val="8"/>
                                </w:numPr>
                                <w:spacing w:after="0" w:line="240" w:lineRule="auto"/>
                                <w:jc w:val="both"/>
                                <w:rPr>
                                  <w:rFonts w:eastAsia="Times New Roman"/>
                                  <w:sz w:val="16"/>
                                  <w:szCs w:val="16"/>
                                </w:rPr>
                              </w:pPr>
                              <w:bookmarkStart w:id="0" w:name="_Hlk70093651"/>
                              <w:r w:rsidRPr="00BB420C">
                                <w:rPr>
                                  <w:rFonts w:eastAsia="Times New Roman"/>
                                  <w:sz w:val="16"/>
                                  <w:szCs w:val="16"/>
                                </w:rPr>
                                <w:t>Un cambio de aceite gratis en cualquiera de los 11 talleres</w:t>
                              </w:r>
                            </w:p>
                            <w:p w14:paraId="706B4E77" w14:textId="2290AD16"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Pulido de parabrisas gratis en </w:t>
                              </w:r>
                              <w:proofErr w:type="spellStart"/>
                              <w:r w:rsidRPr="00BB420C">
                                <w:rPr>
                                  <w:rFonts w:eastAsia="Times New Roman"/>
                                  <w:sz w:val="16"/>
                                  <w:szCs w:val="16"/>
                                </w:rPr>
                                <w:t>Purdy</w:t>
                              </w:r>
                              <w:proofErr w:type="spellEnd"/>
                              <w:r w:rsidRPr="00BB420C">
                                <w:rPr>
                                  <w:rFonts w:eastAsia="Times New Roman"/>
                                  <w:sz w:val="16"/>
                                  <w:szCs w:val="16"/>
                                </w:rPr>
                                <w:t xml:space="preserve"> Carrocería</w:t>
                              </w:r>
                            </w:p>
                            <w:p w14:paraId="6AAB3519" w14:textId="51C50A72"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Un mes de seguro gratis con </w:t>
                              </w:r>
                              <w:proofErr w:type="spellStart"/>
                              <w:r w:rsidRPr="00BB420C">
                                <w:rPr>
                                  <w:rFonts w:eastAsia="Times New Roman"/>
                                  <w:sz w:val="16"/>
                                  <w:szCs w:val="16"/>
                                </w:rPr>
                                <w:t>Purdy</w:t>
                              </w:r>
                              <w:proofErr w:type="spellEnd"/>
                              <w:r w:rsidRPr="00BB420C">
                                <w:rPr>
                                  <w:rFonts w:eastAsia="Times New Roman"/>
                                  <w:sz w:val="16"/>
                                  <w:szCs w:val="16"/>
                                </w:rPr>
                                <w:t xml:space="preserve"> Seguros</w:t>
                              </w:r>
                            </w:p>
                            <w:p w14:paraId="4120ABBD" w14:textId="0F34E584"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Precio especial en vehículo sustituto de KINTO </w:t>
                              </w:r>
                            </w:p>
                            <w:p w14:paraId="54B5CD18" w14:textId="2A5BF450"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15% de descuento en accesorios o </w:t>
                              </w:r>
                              <w:proofErr w:type="spellStart"/>
                              <w:r w:rsidRPr="00BB420C">
                                <w:rPr>
                                  <w:rFonts w:eastAsia="Times New Roman"/>
                                  <w:sz w:val="16"/>
                                  <w:szCs w:val="16"/>
                                </w:rPr>
                                <w:t>merchandising</w:t>
                              </w:r>
                              <w:proofErr w:type="spellEnd"/>
                              <w:r w:rsidRPr="00BB420C">
                                <w:rPr>
                                  <w:rFonts w:eastAsia="Times New Roman"/>
                                  <w:sz w:val="16"/>
                                  <w:szCs w:val="16"/>
                                </w:rPr>
                                <w:t xml:space="preserve"> en </w:t>
                              </w:r>
                              <w:proofErr w:type="spellStart"/>
                              <w:r w:rsidRPr="00BB420C">
                                <w:rPr>
                                  <w:rFonts w:eastAsia="Times New Roman"/>
                                  <w:sz w:val="16"/>
                                  <w:szCs w:val="16"/>
                                </w:rPr>
                                <w:t>Purdy</w:t>
                              </w:r>
                              <w:proofErr w:type="spellEnd"/>
                              <w:r w:rsidRPr="00BB420C">
                                <w:rPr>
                                  <w:rFonts w:eastAsia="Times New Roman"/>
                                  <w:sz w:val="16"/>
                                  <w:szCs w:val="16"/>
                                </w:rPr>
                                <w:t xml:space="preserve"> accesorios</w:t>
                              </w:r>
                            </w:p>
                            <w:p w14:paraId="409D4344" w14:textId="385AE1BE"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20% de descuento en llantas</w:t>
                              </w:r>
                            </w:p>
                            <w:p w14:paraId="7A1974C1" w14:textId="6FDD97FE"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15% de descuento en baterías</w:t>
                              </w:r>
                            </w:p>
                            <w:p w14:paraId="01A9C6F5" w14:textId="5FA224F5"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Beneficios </w:t>
                              </w:r>
                              <w:r>
                                <w:rPr>
                                  <w:rFonts w:eastAsia="Times New Roman"/>
                                  <w:sz w:val="16"/>
                                  <w:szCs w:val="16"/>
                                </w:rPr>
                                <w:t>en</w:t>
                              </w:r>
                              <w:r w:rsidRPr="00BB420C">
                                <w:rPr>
                                  <w:rFonts w:eastAsia="Times New Roman"/>
                                  <w:sz w:val="16"/>
                                  <w:szCs w:val="16"/>
                                </w:rPr>
                                <w:t xml:space="preserve"> CAFSA</w:t>
                              </w:r>
                            </w:p>
                            <w:bookmarkEnd w:id="0"/>
                            <w:p w14:paraId="35CDDF09" w14:textId="77777777" w:rsidR="00BB420C" w:rsidRDefault="00BB420C" w:rsidP="00437316">
                              <w:pPr>
                                <w:spacing w:after="0" w:line="240" w:lineRule="auto"/>
                                <w:jc w:val="both"/>
                                <w:rPr>
                                  <w:rFonts w:eastAsia="Times New Roman"/>
                                  <w:sz w:val="14"/>
                                  <w:szCs w:val="14"/>
                                </w:rPr>
                              </w:pPr>
                            </w:p>
                            <w:p w14:paraId="10F02231" w14:textId="77777777" w:rsidR="00BB420C" w:rsidRDefault="00BB420C" w:rsidP="00437316">
                              <w:pPr>
                                <w:spacing w:after="0" w:line="240" w:lineRule="auto"/>
                                <w:jc w:val="both"/>
                                <w:rPr>
                                  <w:rFonts w:eastAsia="Times New Roman"/>
                                  <w:sz w:val="14"/>
                                  <w:szCs w:val="14"/>
                                </w:rPr>
                              </w:pPr>
                            </w:p>
                            <w:p w14:paraId="53B9BF83" w14:textId="77777777" w:rsidR="002C5B00" w:rsidRPr="00FD0205" w:rsidRDefault="002C5B00" w:rsidP="002C5B00">
                              <w:pPr>
                                <w:rPr>
                                  <w:sz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Cuadro de texto 204"/>
                        <wps:cNvSpPr txBox="1"/>
                        <wps:spPr>
                          <a:xfrm>
                            <a:off x="0" y="231820"/>
                            <a:ext cx="2171591" cy="4996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2000D" w14:textId="38A9E416" w:rsidR="002C5B00" w:rsidRPr="002236E7" w:rsidRDefault="002236E7" w:rsidP="002C5B00">
                              <w:pPr>
                                <w:pStyle w:val="Sinespaciado"/>
                                <w:jc w:val="center"/>
                                <w:rPr>
                                  <w:rFonts w:asciiTheme="majorHAnsi" w:eastAsiaTheme="majorEastAsia" w:hAnsiTheme="majorHAnsi" w:cstheme="majorBidi"/>
                                  <w:b/>
                                  <w:caps/>
                                  <w:sz w:val="20"/>
                                  <w:szCs w:val="24"/>
                                  <w:lang w:val="es-CR"/>
                                </w:rPr>
                              </w:pPr>
                              <w:r w:rsidRPr="002236E7">
                                <w:rPr>
                                  <w:rFonts w:asciiTheme="majorHAnsi" w:eastAsiaTheme="majorEastAsia" w:hAnsiTheme="majorHAnsi" w:cstheme="majorBidi"/>
                                  <w:b/>
                                  <w:caps/>
                                  <w:sz w:val="20"/>
                                  <w:szCs w:val="24"/>
                                  <w:lang w:val="es-CR"/>
                                </w:rPr>
                                <w:t xml:space="preserve">Beneficios exclusivos </w:t>
                              </w:r>
                              <w:r w:rsidR="00437316">
                                <w:rPr>
                                  <w:rFonts w:asciiTheme="majorHAnsi" w:eastAsiaTheme="majorEastAsia" w:hAnsiTheme="majorHAnsi" w:cstheme="majorBidi"/>
                                  <w:b/>
                                  <w:caps/>
                                  <w:sz w:val="20"/>
                                  <w:szCs w:val="24"/>
                                  <w:lang w:val="es-CR"/>
                                </w:rPr>
                                <w:t>DE BIE</w:t>
                              </w:r>
                              <w:r w:rsidR="003F3E25">
                                <w:rPr>
                                  <w:rFonts w:asciiTheme="majorHAnsi" w:eastAsiaTheme="majorEastAsia" w:hAnsiTheme="majorHAnsi" w:cstheme="majorBidi"/>
                                  <w:b/>
                                  <w:caps/>
                                  <w:sz w:val="20"/>
                                  <w:szCs w:val="24"/>
                                  <w:lang w:val="es-CR"/>
                                </w:rPr>
                                <w:t>nvenida p</w:t>
                              </w:r>
                              <w:r w:rsidRPr="002236E7">
                                <w:rPr>
                                  <w:rFonts w:asciiTheme="majorHAnsi" w:eastAsiaTheme="majorEastAsia" w:hAnsiTheme="majorHAnsi" w:cstheme="majorBidi"/>
                                  <w:b/>
                                  <w:caps/>
                                  <w:sz w:val="20"/>
                                  <w:szCs w:val="24"/>
                                  <w:lang w:val="es-CR"/>
                                </w:rPr>
                                <w:t xml:space="preserve">ara clientes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B6515" id="Grupo 201" o:spid="_x0000_s1026" style="position:absolute;left:0;text-align:left;margin-left:90.5pt;margin-top:240.9pt;width:141.7pt;height:233.25pt;z-index:-251655168;mso-wrap-distance-left:18pt;mso-wrap-distance-right:18pt;mso-position-horizontal:right;mso-position-horizontal-relative:margin;mso-position-vertical-relative:margin;mso-width-relative:margin;mso-height-relative:margin" coordsize="21715,2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">
                <v:rect id="Rectángulo 202" o:spid="_x0000_s1027" style="position:absolute;width:2136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" fillcolor="#272727 [2749]" stroked="f" strokeweight="1pt"/>
                <v:rect id="Rectángulo 203" o:spid="_x0000_s1028" style="position:absolute;top:6626;width:21008;height:18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" fillcolor="#272727 [2749]" stroked="f" strokeweight="1pt">
                  <v:textbox inset=",14.4pt,8.64pt,18pt">
                    <w:txbxContent>
                      <w:p w14:paraId="463B1898" w14:textId="58440C4E" w:rsidR="00BB420C" w:rsidRPr="00BB420C" w:rsidRDefault="00BB420C" w:rsidP="00BB420C">
                        <w:pPr>
                          <w:pStyle w:val="Prrafodelista"/>
                          <w:numPr>
                            <w:ilvl w:val="0"/>
                            <w:numId w:val="8"/>
                          </w:numPr>
                          <w:spacing w:after="0" w:line="240" w:lineRule="auto"/>
                          <w:jc w:val="both"/>
                          <w:rPr>
                            <w:rFonts w:eastAsia="Times New Roman"/>
                            <w:sz w:val="16"/>
                            <w:szCs w:val="16"/>
                          </w:rPr>
                        </w:pPr>
                        <w:bookmarkStart w:id="1" w:name="_Hlk70093651"/>
                        <w:r w:rsidRPr="00BB420C">
                          <w:rPr>
                            <w:rFonts w:eastAsia="Times New Roman"/>
                            <w:sz w:val="16"/>
                            <w:szCs w:val="16"/>
                          </w:rPr>
                          <w:t>Un cambio de aceite gratis en cualquiera de los 11 talleres</w:t>
                        </w:r>
                      </w:p>
                      <w:p w14:paraId="706B4E77" w14:textId="2290AD16"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Pulido de parabrisas gratis en </w:t>
                        </w:r>
                        <w:proofErr w:type="spellStart"/>
                        <w:r w:rsidRPr="00BB420C">
                          <w:rPr>
                            <w:rFonts w:eastAsia="Times New Roman"/>
                            <w:sz w:val="16"/>
                            <w:szCs w:val="16"/>
                          </w:rPr>
                          <w:t>Purdy</w:t>
                        </w:r>
                        <w:proofErr w:type="spellEnd"/>
                        <w:r w:rsidRPr="00BB420C">
                          <w:rPr>
                            <w:rFonts w:eastAsia="Times New Roman"/>
                            <w:sz w:val="16"/>
                            <w:szCs w:val="16"/>
                          </w:rPr>
                          <w:t xml:space="preserve"> Carrocería</w:t>
                        </w:r>
                      </w:p>
                      <w:p w14:paraId="6AAB3519" w14:textId="51C50A72"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Un mes de seguro gratis con </w:t>
                        </w:r>
                        <w:proofErr w:type="spellStart"/>
                        <w:r w:rsidRPr="00BB420C">
                          <w:rPr>
                            <w:rFonts w:eastAsia="Times New Roman"/>
                            <w:sz w:val="16"/>
                            <w:szCs w:val="16"/>
                          </w:rPr>
                          <w:t>Purdy</w:t>
                        </w:r>
                        <w:proofErr w:type="spellEnd"/>
                        <w:r w:rsidRPr="00BB420C">
                          <w:rPr>
                            <w:rFonts w:eastAsia="Times New Roman"/>
                            <w:sz w:val="16"/>
                            <w:szCs w:val="16"/>
                          </w:rPr>
                          <w:t xml:space="preserve"> Seguros</w:t>
                        </w:r>
                      </w:p>
                      <w:p w14:paraId="4120ABBD" w14:textId="0F34E584"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Precio especial en vehículo sustituto de KINTO </w:t>
                        </w:r>
                      </w:p>
                      <w:p w14:paraId="54B5CD18" w14:textId="2A5BF450"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15% de descuento en accesorios o </w:t>
                        </w:r>
                        <w:proofErr w:type="spellStart"/>
                        <w:r w:rsidRPr="00BB420C">
                          <w:rPr>
                            <w:rFonts w:eastAsia="Times New Roman"/>
                            <w:sz w:val="16"/>
                            <w:szCs w:val="16"/>
                          </w:rPr>
                          <w:t>merchandising</w:t>
                        </w:r>
                        <w:proofErr w:type="spellEnd"/>
                        <w:r w:rsidRPr="00BB420C">
                          <w:rPr>
                            <w:rFonts w:eastAsia="Times New Roman"/>
                            <w:sz w:val="16"/>
                            <w:szCs w:val="16"/>
                          </w:rPr>
                          <w:t xml:space="preserve"> en </w:t>
                        </w:r>
                        <w:proofErr w:type="spellStart"/>
                        <w:r w:rsidRPr="00BB420C">
                          <w:rPr>
                            <w:rFonts w:eastAsia="Times New Roman"/>
                            <w:sz w:val="16"/>
                            <w:szCs w:val="16"/>
                          </w:rPr>
                          <w:t>Purdy</w:t>
                        </w:r>
                        <w:proofErr w:type="spellEnd"/>
                        <w:r w:rsidRPr="00BB420C">
                          <w:rPr>
                            <w:rFonts w:eastAsia="Times New Roman"/>
                            <w:sz w:val="16"/>
                            <w:szCs w:val="16"/>
                          </w:rPr>
                          <w:t xml:space="preserve"> accesorios</w:t>
                        </w:r>
                      </w:p>
                      <w:p w14:paraId="409D4344" w14:textId="385AE1BE"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20% de descuento en llantas</w:t>
                        </w:r>
                      </w:p>
                      <w:p w14:paraId="7A1974C1" w14:textId="6FDD97FE"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15% de descuento en baterías</w:t>
                        </w:r>
                      </w:p>
                      <w:p w14:paraId="01A9C6F5" w14:textId="5FA224F5" w:rsidR="00BB420C" w:rsidRPr="00BB420C" w:rsidRDefault="00BB420C" w:rsidP="00BB420C">
                        <w:pPr>
                          <w:pStyle w:val="Prrafodelista"/>
                          <w:numPr>
                            <w:ilvl w:val="0"/>
                            <w:numId w:val="8"/>
                          </w:numPr>
                          <w:spacing w:after="0" w:line="240" w:lineRule="auto"/>
                          <w:jc w:val="both"/>
                          <w:rPr>
                            <w:rFonts w:eastAsia="Times New Roman"/>
                            <w:sz w:val="16"/>
                            <w:szCs w:val="16"/>
                          </w:rPr>
                        </w:pPr>
                        <w:r w:rsidRPr="00BB420C">
                          <w:rPr>
                            <w:rFonts w:eastAsia="Times New Roman"/>
                            <w:sz w:val="16"/>
                            <w:szCs w:val="16"/>
                          </w:rPr>
                          <w:t xml:space="preserve">Beneficios </w:t>
                        </w:r>
                        <w:r>
                          <w:rPr>
                            <w:rFonts w:eastAsia="Times New Roman"/>
                            <w:sz w:val="16"/>
                            <w:szCs w:val="16"/>
                          </w:rPr>
                          <w:t>en</w:t>
                        </w:r>
                        <w:r w:rsidRPr="00BB420C">
                          <w:rPr>
                            <w:rFonts w:eastAsia="Times New Roman"/>
                            <w:sz w:val="16"/>
                            <w:szCs w:val="16"/>
                          </w:rPr>
                          <w:t xml:space="preserve"> CAFSA</w:t>
                        </w:r>
                      </w:p>
                      <w:bookmarkEnd w:id="1"/>
                      <w:p w14:paraId="35CDDF09" w14:textId="77777777" w:rsidR="00BB420C" w:rsidRDefault="00BB420C" w:rsidP="00437316">
                        <w:pPr>
                          <w:spacing w:after="0" w:line="240" w:lineRule="auto"/>
                          <w:jc w:val="both"/>
                          <w:rPr>
                            <w:rFonts w:eastAsia="Times New Roman"/>
                            <w:sz w:val="14"/>
                            <w:szCs w:val="14"/>
                          </w:rPr>
                        </w:pPr>
                      </w:p>
                      <w:p w14:paraId="10F02231" w14:textId="77777777" w:rsidR="00BB420C" w:rsidRDefault="00BB420C" w:rsidP="00437316">
                        <w:pPr>
                          <w:spacing w:after="0" w:line="240" w:lineRule="auto"/>
                          <w:jc w:val="both"/>
                          <w:rPr>
                            <w:rFonts w:eastAsia="Times New Roman"/>
                            <w:sz w:val="14"/>
                            <w:szCs w:val="14"/>
                          </w:rPr>
                        </w:pPr>
                      </w:p>
                      <w:p w14:paraId="53B9BF83" w14:textId="77777777" w:rsidR="002C5B00" w:rsidRPr="00FD0205" w:rsidRDefault="002C5B00" w:rsidP="002C5B00">
                        <w:pPr>
                          <w:rPr>
                            <w:sz w:val="20"/>
                          </w:rPr>
                        </w:pPr>
                      </w:p>
                    </w:txbxContent>
                  </v:textbox>
                </v:rect>
                <v:shapetype id="_x0000_t202" coordsize="21600,21600" o:spt="202" path="m,l,21600r21600,l21600,xe">
                  <v:stroke joinstyle="miter"/>
                  <v:path gradientshapeok="t" o:connecttype="rect"/>
                </v:shapetype>
                <v:shape id="Cuadro de texto 204" o:spid="_x0000_s1029" type="#_x0000_t202" style="position:absolute;top:2318;width:21715;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6F2000D" w14:textId="38A9E416" w:rsidR="002C5B00" w:rsidRPr="002236E7" w:rsidRDefault="002236E7" w:rsidP="002C5B00">
                        <w:pPr>
                          <w:pStyle w:val="Sinespaciado"/>
                          <w:jc w:val="center"/>
                          <w:rPr>
                            <w:rFonts w:asciiTheme="majorHAnsi" w:eastAsiaTheme="majorEastAsia" w:hAnsiTheme="majorHAnsi" w:cstheme="majorBidi"/>
                            <w:b/>
                            <w:caps/>
                            <w:sz w:val="20"/>
                            <w:szCs w:val="24"/>
                            <w:lang w:val="es-CR"/>
                          </w:rPr>
                        </w:pPr>
                        <w:r w:rsidRPr="002236E7">
                          <w:rPr>
                            <w:rFonts w:asciiTheme="majorHAnsi" w:eastAsiaTheme="majorEastAsia" w:hAnsiTheme="majorHAnsi" w:cstheme="majorBidi"/>
                            <w:b/>
                            <w:caps/>
                            <w:sz w:val="20"/>
                            <w:szCs w:val="24"/>
                            <w:lang w:val="es-CR"/>
                          </w:rPr>
                          <w:t xml:space="preserve">Beneficios exclusivos </w:t>
                        </w:r>
                        <w:r w:rsidR="00437316">
                          <w:rPr>
                            <w:rFonts w:asciiTheme="majorHAnsi" w:eastAsiaTheme="majorEastAsia" w:hAnsiTheme="majorHAnsi" w:cstheme="majorBidi"/>
                            <w:b/>
                            <w:caps/>
                            <w:sz w:val="20"/>
                            <w:szCs w:val="24"/>
                            <w:lang w:val="es-CR"/>
                          </w:rPr>
                          <w:t>DE BIE</w:t>
                        </w:r>
                        <w:r w:rsidR="003F3E25">
                          <w:rPr>
                            <w:rFonts w:asciiTheme="majorHAnsi" w:eastAsiaTheme="majorEastAsia" w:hAnsiTheme="majorHAnsi" w:cstheme="majorBidi"/>
                            <w:b/>
                            <w:caps/>
                            <w:sz w:val="20"/>
                            <w:szCs w:val="24"/>
                            <w:lang w:val="es-CR"/>
                          </w:rPr>
                          <w:t>nvenida p</w:t>
                        </w:r>
                        <w:r w:rsidRPr="002236E7">
                          <w:rPr>
                            <w:rFonts w:asciiTheme="majorHAnsi" w:eastAsiaTheme="majorEastAsia" w:hAnsiTheme="majorHAnsi" w:cstheme="majorBidi"/>
                            <w:b/>
                            <w:caps/>
                            <w:sz w:val="20"/>
                            <w:szCs w:val="24"/>
                            <w:lang w:val="es-CR"/>
                          </w:rPr>
                          <w:t xml:space="preserve">ara clientes </w:t>
                        </w:r>
                      </w:p>
                    </w:txbxContent>
                  </v:textbox>
                </v:shape>
                <w10:wrap type="square" anchorx="margin" anchory="margin"/>
              </v:group>
            </w:pict>
          </mc:Fallback>
        </mc:AlternateContent>
      </w:r>
      <w:r w:rsidR="008C52EF">
        <w:rPr>
          <w:rFonts w:ascii="Arial" w:hAnsi="Arial" w:cs="Arial"/>
          <w:color w:val="000000"/>
        </w:rPr>
        <w:t>El</w:t>
      </w:r>
      <w:r w:rsidR="00743C1A">
        <w:rPr>
          <w:rFonts w:ascii="Arial" w:hAnsi="Arial" w:cs="Arial"/>
          <w:color w:val="000000"/>
        </w:rPr>
        <w:t xml:space="preserve"> nuevo</w:t>
      </w:r>
      <w:r w:rsidR="008C52EF">
        <w:rPr>
          <w:rFonts w:ascii="Arial" w:hAnsi="Arial" w:cs="Arial"/>
          <w:color w:val="000000"/>
        </w:rPr>
        <w:t xml:space="preserve"> espacio</w:t>
      </w:r>
      <w:r w:rsidR="00743C1A">
        <w:rPr>
          <w:rFonts w:ascii="Arial" w:hAnsi="Arial" w:cs="Arial"/>
          <w:color w:val="000000"/>
        </w:rPr>
        <w:t xml:space="preserve"> de </w:t>
      </w:r>
      <w:proofErr w:type="spellStart"/>
      <w:r w:rsidR="00743C1A">
        <w:rPr>
          <w:rFonts w:ascii="Arial" w:hAnsi="Arial" w:cs="Arial"/>
          <w:color w:val="000000"/>
        </w:rPr>
        <w:t>Subaru</w:t>
      </w:r>
      <w:proofErr w:type="spellEnd"/>
      <w:r w:rsidR="00743C1A">
        <w:rPr>
          <w:rFonts w:ascii="Arial" w:hAnsi="Arial" w:cs="Arial"/>
          <w:color w:val="000000"/>
        </w:rPr>
        <w:t xml:space="preserve"> Costa Rica se</w:t>
      </w:r>
      <w:r w:rsidR="00D06550">
        <w:rPr>
          <w:rFonts w:ascii="Arial" w:hAnsi="Arial" w:cs="Arial"/>
          <w:color w:val="000000"/>
        </w:rPr>
        <w:t xml:space="preserve"> ubica en Ciudad Toyota – la Uruca, </w:t>
      </w:r>
      <w:r w:rsidR="00743C1A">
        <w:rPr>
          <w:rFonts w:ascii="Arial" w:hAnsi="Arial" w:cs="Arial"/>
          <w:color w:val="000000"/>
        </w:rPr>
        <w:t xml:space="preserve">en un área de </w:t>
      </w:r>
      <w:r w:rsidR="00743C1A" w:rsidRPr="00AD0A78">
        <w:rPr>
          <w:rFonts w:ascii="Arial" w:hAnsi="Arial" w:cs="Arial"/>
          <w:color w:val="000000"/>
        </w:rPr>
        <w:t>615</w:t>
      </w:r>
      <w:r w:rsidR="00743C1A">
        <w:rPr>
          <w:rFonts w:ascii="Arial" w:hAnsi="Arial" w:cs="Arial"/>
          <w:color w:val="000000"/>
        </w:rPr>
        <w:t xml:space="preserve"> m</w:t>
      </w:r>
      <w:r w:rsidR="00743C1A" w:rsidRPr="00AD0A78">
        <w:rPr>
          <w:rFonts w:ascii="Arial" w:hAnsi="Arial" w:cs="Arial"/>
          <w:color w:val="000000"/>
          <w:vertAlign w:val="superscript"/>
        </w:rPr>
        <w:t>2</w:t>
      </w:r>
      <w:r w:rsidR="00B30570">
        <w:rPr>
          <w:rFonts w:ascii="Arial" w:hAnsi="Arial" w:cs="Arial"/>
          <w:color w:val="000000"/>
        </w:rPr>
        <w:t>.</w:t>
      </w:r>
    </w:p>
    <w:p w14:paraId="6D382AC7" w14:textId="203CC9AC" w:rsidR="008C52EF" w:rsidRDefault="008C52EF" w:rsidP="00F92331">
      <w:pPr>
        <w:spacing w:after="0" w:line="240" w:lineRule="auto"/>
        <w:jc w:val="both"/>
        <w:rPr>
          <w:rFonts w:ascii="Arial" w:hAnsi="Arial" w:cs="Arial"/>
          <w:color w:val="000000"/>
        </w:rPr>
      </w:pPr>
    </w:p>
    <w:p w14:paraId="472DD76D" w14:textId="79517F27" w:rsidR="009E5293" w:rsidRDefault="00757358" w:rsidP="00D06550">
      <w:pPr>
        <w:spacing w:after="0" w:line="276" w:lineRule="auto"/>
        <w:jc w:val="both"/>
        <w:rPr>
          <w:rFonts w:ascii="Arial" w:hAnsi="Arial" w:cs="Arial"/>
          <w:color w:val="000000"/>
        </w:rPr>
      </w:pPr>
      <w:r w:rsidRPr="00F92331">
        <w:rPr>
          <w:rFonts w:ascii="Arial" w:hAnsi="Arial" w:cs="Arial"/>
          <w:color w:val="000000"/>
        </w:rPr>
        <w:t>“</w:t>
      </w:r>
      <w:r w:rsidR="00B30570">
        <w:rPr>
          <w:rFonts w:ascii="Arial" w:hAnsi="Arial" w:cs="Arial"/>
          <w:i/>
          <w:iCs/>
          <w:color w:val="000000"/>
        </w:rPr>
        <w:t>Esta incorporación</w:t>
      </w:r>
      <w:r>
        <w:rPr>
          <w:rFonts w:ascii="Arial" w:hAnsi="Arial" w:cs="Arial"/>
          <w:i/>
          <w:iCs/>
          <w:color w:val="000000"/>
        </w:rPr>
        <w:t xml:space="preserve"> representa una oportunidad de crecimiento para la marca en el país. Q</w:t>
      </w:r>
      <w:r w:rsidRPr="00F92331">
        <w:rPr>
          <w:rFonts w:ascii="Arial" w:hAnsi="Arial" w:cs="Arial"/>
          <w:i/>
          <w:iCs/>
          <w:color w:val="000000"/>
        </w:rPr>
        <w:t xml:space="preserve">ueremos conectar y fortalecer las relaciones con </w:t>
      </w:r>
      <w:r>
        <w:rPr>
          <w:rFonts w:ascii="Arial" w:hAnsi="Arial" w:cs="Arial"/>
          <w:i/>
          <w:iCs/>
          <w:color w:val="000000"/>
        </w:rPr>
        <w:t xml:space="preserve">el conductor </w:t>
      </w:r>
      <w:r w:rsidRPr="00F92331">
        <w:rPr>
          <w:rFonts w:ascii="Arial" w:hAnsi="Arial" w:cs="Arial"/>
          <w:i/>
          <w:iCs/>
          <w:color w:val="000000"/>
        </w:rPr>
        <w:t>aventurero, y ofrecerle</w:t>
      </w:r>
      <w:r>
        <w:rPr>
          <w:rFonts w:ascii="Arial" w:hAnsi="Arial" w:cs="Arial"/>
          <w:i/>
          <w:iCs/>
          <w:color w:val="000000"/>
        </w:rPr>
        <w:t xml:space="preserve"> un servicio personalizado, mediante una red amplia de talleres de planta, seguros con el mejor respaldo, amplio stock de repuestos y servicios de distribución, salas VIP y el acceso a los beneficios de nuestro brazo financiero, CAFSA</w:t>
      </w:r>
      <w:r w:rsidRPr="00F92331">
        <w:rPr>
          <w:rFonts w:ascii="Arial" w:hAnsi="Arial" w:cs="Arial"/>
          <w:color w:val="000000"/>
        </w:rPr>
        <w:t xml:space="preserve">”, indicó </w:t>
      </w:r>
      <w:r>
        <w:rPr>
          <w:rFonts w:ascii="Arial" w:hAnsi="Arial" w:cs="Arial"/>
          <w:color w:val="000000"/>
        </w:rPr>
        <w:t xml:space="preserve">Jorge Guerra, gerente de </w:t>
      </w:r>
      <w:proofErr w:type="spellStart"/>
      <w:r w:rsidR="00F337EA">
        <w:rPr>
          <w:rFonts w:ascii="Arial" w:hAnsi="Arial" w:cs="Arial"/>
          <w:color w:val="000000"/>
        </w:rPr>
        <w:t>O</w:t>
      </w:r>
      <w:r>
        <w:rPr>
          <w:rFonts w:ascii="Arial" w:hAnsi="Arial" w:cs="Arial"/>
          <w:color w:val="000000"/>
        </w:rPr>
        <w:t>minicanal</w:t>
      </w:r>
      <w:proofErr w:type="spellEnd"/>
      <w:r>
        <w:rPr>
          <w:rFonts w:ascii="Arial" w:hAnsi="Arial" w:cs="Arial"/>
          <w:color w:val="000000"/>
        </w:rPr>
        <w:t xml:space="preserve"> de Grupo </w:t>
      </w:r>
      <w:proofErr w:type="spellStart"/>
      <w:r>
        <w:rPr>
          <w:rFonts w:ascii="Arial" w:hAnsi="Arial" w:cs="Arial"/>
          <w:color w:val="000000"/>
        </w:rPr>
        <w:t>Purdy</w:t>
      </w:r>
      <w:proofErr w:type="spellEnd"/>
      <w:r>
        <w:rPr>
          <w:rFonts w:ascii="Arial" w:hAnsi="Arial" w:cs="Arial"/>
          <w:color w:val="000000"/>
        </w:rPr>
        <w:t xml:space="preserve">. </w:t>
      </w:r>
    </w:p>
    <w:p w14:paraId="21DC49BC" w14:textId="255F3721" w:rsidR="002D59C3" w:rsidRDefault="002D59C3" w:rsidP="006003CA">
      <w:pPr>
        <w:spacing w:after="0" w:line="276" w:lineRule="auto"/>
        <w:jc w:val="both"/>
        <w:rPr>
          <w:rFonts w:ascii="Arial" w:hAnsi="Arial" w:cs="Arial"/>
          <w:color w:val="000000"/>
        </w:rPr>
      </w:pPr>
    </w:p>
    <w:p w14:paraId="0C885A0C" w14:textId="73072457" w:rsidR="000D106F" w:rsidRDefault="000D106F" w:rsidP="006003CA">
      <w:pPr>
        <w:spacing w:after="0" w:line="276" w:lineRule="auto"/>
        <w:jc w:val="both"/>
        <w:rPr>
          <w:rFonts w:ascii="Arial" w:hAnsi="Arial" w:cs="Arial"/>
          <w:color w:val="000000"/>
        </w:rPr>
      </w:pPr>
      <w:r>
        <w:rPr>
          <w:rFonts w:ascii="Arial" w:hAnsi="Arial" w:cs="Arial"/>
          <w:color w:val="000000"/>
        </w:rPr>
        <w:t xml:space="preserve">En el 2020, a nivel mundial, </w:t>
      </w:r>
      <w:proofErr w:type="spellStart"/>
      <w:r>
        <w:rPr>
          <w:rFonts w:ascii="Arial" w:hAnsi="Arial" w:cs="Arial"/>
          <w:color w:val="000000"/>
        </w:rPr>
        <w:t>Subaru</w:t>
      </w:r>
      <w:proofErr w:type="spellEnd"/>
      <w:r>
        <w:rPr>
          <w:rFonts w:ascii="Arial" w:hAnsi="Arial" w:cs="Arial"/>
          <w:color w:val="000000"/>
        </w:rPr>
        <w:t xml:space="preserve"> y Toyota anunciaron un acuerdo de colaboración entre ambas marcas. </w:t>
      </w:r>
      <w:proofErr w:type="spellStart"/>
      <w:r>
        <w:rPr>
          <w:rFonts w:ascii="Arial" w:hAnsi="Arial" w:cs="Arial"/>
          <w:color w:val="000000"/>
        </w:rPr>
        <w:t>Subarú</w:t>
      </w:r>
      <w:proofErr w:type="spellEnd"/>
      <w:r>
        <w:rPr>
          <w:rFonts w:ascii="Arial" w:hAnsi="Arial" w:cs="Arial"/>
          <w:color w:val="000000"/>
        </w:rPr>
        <w:t xml:space="preserve"> </w:t>
      </w:r>
      <w:proofErr w:type="spellStart"/>
      <w:r w:rsidR="00F337EA">
        <w:rPr>
          <w:rFonts w:ascii="Arial" w:hAnsi="Arial" w:cs="Arial"/>
          <w:color w:val="000000"/>
        </w:rPr>
        <w:t>Corporation</w:t>
      </w:r>
      <w:proofErr w:type="spellEnd"/>
      <w:r>
        <w:rPr>
          <w:rFonts w:ascii="Arial" w:hAnsi="Arial" w:cs="Arial"/>
          <w:color w:val="000000"/>
        </w:rPr>
        <w:t xml:space="preserve"> junto con Toyota </w:t>
      </w:r>
      <w:proofErr w:type="spellStart"/>
      <w:r>
        <w:rPr>
          <w:rFonts w:ascii="Arial" w:hAnsi="Arial" w:cs="Arial"/>
          <w:color w:val="000000"/>
        </w:rPr>
        <w:t>Tsusho</w:t>
      </w:r>
      <w:proofErr w:type="spellEnd"/>
      <w:r>
        <w:rPr>
          <w:rFonts w:ascii="Arial" w:hAnsi="Arial" w:cs="Arial"/>
          <w:color w:val="000000"/>
        </w:rPr>
        <w:t xml:space="preserve"> </w:t>
      </w:r>
      <w:proofErr w:type="spellStart"/>
      <w:r>
        <w:rPr>
          <w:rFonts w:ascii="Arial" w:hAnsi="Arial" w:cs="Arial"/>
          <w:color w:val="000000"/>
        </w:rPr>
        <w:t>Corporation</w:t>
      </w:r>
      <w:proofErr w:type="spellEnd"/>
      <w:r>
        <w:rPr>
          <w:rFonts w:ascii="Arial" w:hAnsi="Arial" w:cs="Arial"/>
          <w:color w:val="000000"/>
        </w:rPr>
        <w:t xml:space="preserve"> iniciaron </w:t>
      </w:r>
      <w:r w:rsidR="00712F10">
        <w:rPr>
          <w:rFonts w:ascii="Arial" w:hAnsi="Arial" w:cs="Arial"/>
          <w:color w:val="000000"/>
        </w:rPr>
        <w:t>el proceso de</w:t>
      </w:r>
      <w:r>
        <w:rPr>
          <w:rFonts w:ascii="Arial" w:hAnsi="Arial" w:cs="Arial"/>
          <w:color w:val="000000"/>
        </w:rPr>
        <w:t xml:space="preserve"> búsqueda de un nuevo distribuidor en Costa Rica</w:t>
      </w:r>
      <w:r w:rsidR="00712F10">
        <w:rPr>
          <w:rFonts w:ascii="Arial" w:hAnsi="Arial" w:cs="Arial"/>
          <w:color w:val="000000"/>
        </w:rPr>
        <w:t xml:space="preserve">, que finalizó con Grupo </w:t>
      </w:r>
      <w:proofErr w:type="spellStart"/>
      <w:r w:rsidR="00712F10">
        <w:rPr>
          <w:rFonts w:ascii="Arial" w:hAnsi="Arial" w:cs="Arial"/>
          <w:color w:val="000000"/>
        </w:rPr>
        <w:t>Purdy</w:t>
      </w:r>
      <w:proofErr w:type="spellEnd"/>
      <w:r w:rsidR="00712F10">
        <w:rPr>
          <w:rFonts w:ascii="Arial" w:hAnsi="Arial" w:cs="Arial"/>
          <w:color w:val="000000"/>
        </w:rPr>
        <w:t xml:space="preserve"> como representante oficial de la marca japonesa</w:t>
      </w:r>
      <w:r w:rsidR="00B30570">
        <w:rPr>
          <w:rFonts w:ascii="Arial" w:hAnsi="Arial" w:cs="Arial"/>
          <w:color w:val="000000"/>
        </w:rPr>
        <w:t>, gracias a la</w:t>
      </w:r>
      <w:r w:rsidR="00712F10">
        <w:rPr>
          <w:rFonts w:ascii="Arial" w:hAnsi="Arial" w:cs="Arial"/>
          <w:color w:val="000000"/>
        </w:rPr>
        <w:t xml:space="preserve"> </w:t>
      </w:r>
      <w:r w:rsidR="00F337EA" w:rsidRPr="00B30570">
        <w:rPr>
          <w:rFonts w:ascii="Arial" w:hAnsi="Arial" w:cs="Arial"/>
          <w:color w:val="000000"/>
        </w:rPr>
        <w:t xml:space="preserve">trayectoria </w:t>
      </w:r>
      <w:r w:rsidR="00B30570">
        <w:rPr>
          <w:rFonts w:ascii="Arial" w:hAnsi="Arial" w:cs="Arial"/>
          <w:color w:val="000000"/>
        </w:rPr>
        <w:t xml:space="preserve">de más de 64 años. </w:t>
      </w:r>
    </w:p>
    <w:p w14:paraId="1EB93010" w14:textId="77777777" w:rsidR="006D2846" w:rsidRDefault="006D2846" w:rsidP="006003CA">
      <w:pPr>
        <w:spacing w:after="0" w:line="276" w:lineRule="auto"/>
        <w:jc w:val="both"/>
        <w:rPr>
          <w:rFonts w:ascii="Arial" w:hAnsi="Arial" w:cs="Arial"/>
          <w:color w:val="000000"/>
        </w:rPr>
      </w:pPr>
    </w:p>
    <w:p w14:paraId="67B5AF1D" w14:textId="6147A09A" w:rsidR="005F6192" w:rsidRPr="00B30570" w:rsidRDefault="00D06550" w:rsidP="00B52572">
      <w:pPr>
        <w:spacing w:after="0" w:line="276" w:lineRule="auto"/>
        <w:jc w:val="both"/>
        <w:rPr>
          <w:rFonts w:ascii="Arial" w:hAnsi="Arial" w:cs="Arial"/>
          <w:i/>
          <w:iCs/>
          <w:color w:val="000000"/>
        </w:rPr>
      </w:pPr>
      <w:r w:rsidRPr="00C64415">
        <w:rPr>
          <w:rFonts w:ascii="Arial" w:hAnsi="Arial" w:cs="Arial"/>
          <w:i/>
          <w:iCs/>
          <w:color w:val="000000"/>
        </w:rPr>
        <w:t>“Asumimos el proceso de una manera ágil, transparente y siempre guiados bajo el marco de la sana competencia</w:t>
      </w:r>
      <w:r w:rsidR="00C64415" w:rsidRPr="00C64415">
        <w:rPr>
          <w:rFonts w:ascii="Arial" w:hAnsi="Arial" w:cs="Arial"/>
          <w:i/>
          <w:iCs/>
          <w:color w:val="000000"/>
        </w:rPr>
        <w:t xml:space="preserve">. Después de haber superado esas primeras etapas, dedicamos todos los esfuerzos necesarios en capacitar a nuestro personal técnico, de ventas y asesores en general con el ADN de </w:t>
      </w:r>
      <w:proofErr w:type="spellStart"/>
      <w:r w:rsidR="00C64415" w:rsidRPr="00C64415">
        <w:rPr>
          <w:rFonts w:ascii="Arial" w:hAnsi="Arial" w:cs="Arial"/>
          <w:i/>
          <w:iCs/>
          <w:color w:val="000000"/>
        </w:rPr>
        <w:t>Subaru</w:t>
      </w:r>
      <w:proofErr w:type="spellEnd"/>
      <w:r w:rsidR="00C64415" w:rsidRPr="00C64415">
        <w:rPr>
          <w:rFonts w:ascii="Arial" w:hAnsi="Arial" w:cs="Arial"/>
          <w:i/>
          <w:iCs/>
          <w:color w:val="000000"/>
        </w:rPr>
        <w:t xml:space="preserve">, de manera que los clientes sientan ese </w:t>
      </w:r>
      <w:r w:rsidR="00B65203" w:rsidRPr="00C64415">
        <w:rPr>
          <w:rFonts w:ascii="Arial" w:hAnsi="Arial" w:cs="Arial"/>
          <w:i/>
          <w:iCs/>
          <w:color w:val="000000"/>
        </w:rPr>
        <w:t xml:space="preserve">trato </w:t>
      </w:r>
      <w:r w:rsidR="00B65203">
        <w:rPr>
          <w:rFonts w:ascii="Arial" w:hAnsi="Arial" w:cs="Arial"/>
          <w:i/>
          <w:iCs/>
          <w:color w:val="000000"/>
        </w:rPr>
        <w:t>especializado</w:t>
      </w:r>
      <w:r w:rsidR="00C64415" w:rsidRPr="00C64415">
        <w:rPr>
          <w:rFonts w:ascii="Arial" w:hAnsi="Arial" w:cs="Arial"/>
          <w:i/>
          <w:iCs/>
          <w:color w:val="000000"/>
        </w:rPr>
        <w:t xml:space="preserve"> sobre un vehículo que se diferencia en el mercado</w:t>
      </w:r>
      <w:r w:rsidR="00C64415">
        <w:rPr>
          <w:rFonts w:ascii="Arial" w:hAnsi="Arial" w:cs="Arial"/>
          <w:i/>
          <w:iCs/>
          <w:color w:val="000000"/>
        </w:rPr>
        <w:t xml:space="preserve">, </w:t>
      </w:r>
      <w:r w:rsidR="00F73B33">
        <w:rPr>
          <w:rFonts w:ascii="Arial" w:hAnsi="Arial" w:cs="Arial"/>
          <w:i/>
          <w:iCs/>
          <w:color w:val="000000"/>
        </w:rPr>
        <w:t>y que ahora tendrá</w:t>
      </w:r>
      <w:r w:rsidR="00C64415">
        <w:rPr>
          <w:rFonts w:ascii="Arial" w:hAnsi="Arial" w:cs="Arial"/>
          <w:i/>
          <w:iCs/>
          <w:color w:val="000000"/>
        </w:rPr>
        <w:t xml:space="preserve"> el respaldo de Grupo </w:t>
      </w:r>
      <w:proofErr w:type="spellStart"/>
      <w:r w:rsidR="00C64415">
        <w:rPr>
          <w:rFonts w:ascii="Arial" w:hAnsi="Arial" w:cs="Arial"/>
          <w:i/>
          <w:iCs/>
          <w:color w:val="000000"/>
        </w:rPr>
        <w:t>Purdy</w:t>
      </w:r>
      <w:proofErr w:type="spellEnd"/>
      <w:r w:rsidR="00C64415" w:rsidRPr="00C64415">
        <w:rPr>
          <w:rFonts w:ascii="Arial" w:hAnsi="Arial" w:cs="Arial"/>
          <w:i/>
          <w:iCs/>
          <w:color w:val="000000"/>
        </w:rPr>
        <w:t>”,</w:t>
      </w:r>
      <w:r w:rsidR="00C64415">
        <w:rPr>
          <w:rFonts w:ascii="Arial" w:hAnsi="Arial" w:cs="Arial"/>
          <w:color w:val="000000"/>
        </w:rPr>
        <w:t xml:space="preserve"> agregó </w:t>
      </w:r>
      <w:r w:rsidR="00327116">
        <w:rPr>
          <w:rFonts w:ascii="Arial" w:hAnsi="Arial" w:cs="Arial"/>
          <w:color w:val="000000"/>
        </w:rPr>
        <w:t xml:space="preserve">Guerra. </w:t>
      </w:r>
    </w:p>
    <w:p w14:paraId="226B59D6" w14:textId="2F165E60" w:rsidR="005F6192" w:rsidRDefault="005F6192" w:rsidP="00B52572">
      <w:pPr>
        <w:spacing w:after="0" w:line="276" w:lineRule="auto"/>
        <w:jc w:val="both"/>
        <w:rPr>
          <w:rFonts w:ascii="Arial" w:hAnsi="Arial" w:cs="Arial"/>
          <w:b/>
          <w:bCs/>
          <w:color w:val="000000"/>
        </w:rPr>
      </w:pPr>
    </w:p>
    <w:p w14:paraId="188DDD52" w14:textId="77777777" w:rsidR="00FB47DC" w:rsidRDefault="00FB47DC" w:rsidP="00B52572">
      <w:pPr>
        <w:spacing w:after="0" w:line="276" w:lineRule="auto"/>
        <w:jc w:val="both"/>
        <w:rPr>
          <w:rFonts w:ascii="Arial" w:hAnsi="Arial" w:cs="Arial"/>
          <w:b/>
          <w:bCs/>
          <w:color w:val="000000"/>
        </w:rPr>
      </w:pPr>
    </w:p>
    <w:p w14:paraId="0E5E7AB9" w14:textId="77777777" w:rsidR="00FB47DC" w:rsidRDefault="00FB47DC" w:rsidP="00B52572">
      <w:pPr>
        <w:spacing w:after="0" w:line="276" w:lineRule="auto"/>
        <w:jc w:val="both"/>
        <w:rPr>
          <w:rFonts w:ascii="Arial" w:hAnsi="Arial" w:cs="Arial"/>
          <w:b/>
          <w:bCs/>
          <w:color w:val="000000"/>
        </w:rPr>
      </w:pPr>
    </w:p>
    <w:p w14:paraId="0A76AAB6" w14:textId="77777777" w:rsidR="00FB47DC" w:rsidRDefault="00FB47DC" w:rsidP="00B52572">
      <w:pPr>
        <w:spacing w:after="0" w:line="276" w:lineRule="auto"/>
        <w:jc w:val="both"/>
        <w:rPr>
          <w:rFonts w:ascii="Arial" w:hAnsi="Arial" w:cs="Arial"/>
          <w:b/>
          <w:bCs/>
          <w:color w:val="000000"/>
        </w:rPr>
      </w:pPr>
    </w:p>
    <w:p w14:paraId="437C67F1" w14:textId="5996D503" w:rsidR="00B52572" w:rsidRDefault="00B52572" w:rsidP="00B52572">
      <w:pPr>
        <w:spacing w:after="0" w:line="276" w:lineRule="auto"/>
        <w:jc w:val="both"/>
        <w:rPr>
          <w:rFonts w:ascii="Arial" w:hAnsi="Arial" w:cs="Arial"/>
          <w:color w:val="000000"/>
        </w:rPr>
      </w:pPr>
      <w:r w:rsidRPr="004D49DA">
        <w:rPr>
          <w:rFonts w:ascii="Arial" w:hAnsi="Arial" w:cs="Arial"/>
          <w:b/>
          <w:bCs/>
          <w:color w:val="000000"/>
        </w:rPr>
        <w:t>¿Cuáles modelos podrán adquirir los costarricenses?</w:t>
      </w:r>
      <w:r>
        <w:rPr>
          <w:rFonts w:ascii="Arial" w:hAnsi="Arial" w:cs="Arial"/>
          <w:b/>
          <w:bCs/>
          <w:color w:val="000000"/>
        </w:rPr>
        <w:t xml:space="preserve"> </w:t>
      </w:r>
      <w:r>
        <w:rPr>
          <w:rFonts w:ascii="Arial" w:hAnsi="Arial" w:cs="Arial"/>
          <w:color w:val="000000"/>
        </w:rPr>
        <w:t xml:space="preserve">A partir de este mes, </w:t>
      </w:r>
      <w:proofErr w:type="spellStart"/>
      <w:r>
        <w:rPr>
          <w:rFonts w:ascii="Arial" w:hAnsi="Arial" w:cs="Arial"/>
          <w:color w:val="000000"/>
        </w:rPr>
        <w:t>Subaru</w:t>
      </w:r>
      <w:proofErr w:type="spellEnd"/>
      <w:r>
        <w:rPr>
          <w:rFonts w:ascii="Arial" w:hAnsi="Arial" w:cs="Arial"/>
          <w:color w:val="000000"/>
        </w:rPr>
        <w:t xml:space="preserve"> Costa Rica tendrá a disposición de los clientes aventureros el </w:t>
      </w:r>
      <w:proofErr w:type="spellStart"/>
      <w:r w:rsidRPr="00F735A7">
        <w:rPr>
          <w:rFonts w:ascii="Arial" w:hAnsi="Arial" w:cs="Arial"/>
          <w:color w:val="000000"/>
        </w:rPr>
        <w:t>Subaru</w:t>
      </w:r>
      <w:proofErr w:type="spellEnd"/>
      <w:r w:rsidRPr="00F735A7">
        <w:rPr>
          <w:rFonts w:ascii="Arial" w:hAnsi="Arial" w:cs="Arial"/>
          <w:color w:val="000000"/>
        </w:rPr>
        <w:t xml:space="preserve"> XV</w:t>
      </w:r>
      <w:r>
        <w:rPr>
          <w:rFonts w:ascii="Arial" w:hAnsi="Arial" w:cs="Arial"/>
          <w:color w:val="000000"/>
        </w:rPr>
        <w:t xml:space="preserve"> 2021</w:t>
      </w:r>
      <w:r w:rsidRPr="00F735A7">
        <w:rPr>
          <w:rFonts w:ascii="Arial" w:hAnsi="Arial" w:cs="Arial"/>
          <w:color w:val="000000"/>
        </w:rPr>
        <w:t xml:space="preserve"> y el Forester</w:t>
      </w:r>
      <w:r>
        <w:rPr>
          <w:rFonts w:ascii="Arial" w:hAnsi="Arial" w:cs="Arial"/>
          <w:color w:val="000000"/>
        </w:rPr>
        <w:t xml:space="preserve"> 2021.</w:t>
      </w:r>
      <w:r w:rsidRPr="00F735A7">
        <w:rPr>
          <w:rFonts w:ascii="Arial" w:hAnsi="Arial" w:cs="Arial"/>
          <w:color w:val="000000"/>
        </w:rPr>
        <w:t xml:space="preserve"> </w:t>
      </w:r>
      <w:r>
        <w:rPr>
          <w:rFonts w:ascii="Arial" w:hAnsi="Arial" w:cs="Arial"/>
          <w:color w:val="000000"/>
        </w:rPr>
        <w:t>Durante el segundo cuatrimestre d</w:t>
      </w:r>
      <w:r w:rsidR="005F6192">
        <w:rPr>
          <w:rFonts w:ascii="Arial" w:hAnsi="Arial" w:cs="Arial"/>
          <w:color w:val="000000"/>
        </w:rPr>
        <w:t>e este año</w:t>
      </w:r>
      <w:r>
        <w:rPr>
          <w:rFonts w:ascii="Arial" w:hAnsi="Arial" w:cs="Arial"/>
          <w:color w:val="000000"/>
        </w:rPr>
        <w:t xml:space="preserve">, los </w:t>
      </w:r>
      <w:r w:rsidR="005F6192">
        <w:rPr>
          <w:rFonts w:ascii="Arial" w:hAnsi="Arial" w:cs="Arial"/>
          <w:color w:val="000000"/>
        </w:rPr>
        <w:t>consumidores</w:t>
      </w:r>
      <w:r>
        <w:rPr>
          <w:rFonts w:ascii="Arial" w:hAnsi="Arial" w:cs="Arial"/>
          <w:color w:val="000000"/>
        </w:rPr>
        <w:t xml:space="preserve"> tendrán la opción d</w:t>
      </w:r>
      <w:r w:rsidRPr="00F735A7">
        <w:rPr>
          <w:rFonts w:ascii="Arial" w:hAnsi="Arial" w:cs="Arial"/>
          <w:color w:val="000000"/>
        </w:rPr>
        <w:t xml:space="preserve">el </w:t>
      </w:r>
      <w:proofErr w:type="spellStart"/>
      <w:r w:rsidRPr="00F735A7">
        <w:rPr>
          <w:rFonts w:ascii="Arial" w:hAnsi="Arial" w:cs="Arial"/>
          <w:color w:val="000000"/>
        </w:rPr>
        <w:t>Subaru</w:t>
      </w:r>
      <w:proofErr w:type="spellEnd"/>
      <w:r w:rsidRPr="00F735A7">
        <w:rPr>
          <w:rFonts w:ascii="Arial" w:hAnsi="Arial" w:cs="Arial"/>
          <w:color w:val="000000"/>
        </w:rPr>
        <w:t xml:space="preserve"> WRX </w:t>
      </w:r>
      <w:proofErr w:type="spellStart"/>
      <w:r w:rsidRPr="00F735A7">
        <w:rPr>
          <w:rFonts w:ascii="Arial" w:hAnsi="Arial" w:cs="Arial"/>
          <w:color w:val="000000"/>
        </w:rPr>
        <w:t>STi</w:t>
      </w:r>
      <w:proofErr w:type="spellEnd"/>
      <w:r w:rsidRPr="00F735A7">
        <w:rPr>
          <w:rFonts w:ascii="Arial" w:hAnsi="Arial" w:cs="Arial"/>
          <w:color w:val="000000"/>
        </w:rPr>
        <w:t xml:space="preserve"> </w:t>
      </w:r>
      <w:r>
        <w:rPr>
          <w:rFonts w:ascii="Arial" w:hAnsi="Arial" w:cs="Arial"/>
          <w:color w:val="000000"/>
        </w:rPr>
        <w:t xml:space="preserve">o </w:t>
      </w:r>
      <w:r w:rsidRPr="00F735A7">
        <w:rPr>
          <w:rFonts w:ascii="Arial" w:hAnsi="Arial" w:cs="Arial"/>
          <w:color w:val="000000"/>
        </w:rPr>
        <w:t xml:space="preserve">el </w:t>
      </w:r>
      <w:r w:rsidR="005F6192">
        <w:rPr>
          <w:rFonts w:ascii="Arial" w:hAnsi="Arial" w:cs="Arial"/>
          <w:color w:val="000000"/>
        </w:rPr>
        <w:t xml:space="preserve">icónico </w:t>
      </w:r>
      <w:proofErr w:type="spellStart"/>
      <w:r w:rsidRPr="00F735A7">
        <w:rPr>
          <w:rFonts w:ascii="Arial" w:hAnsi="Arial" w:cs="Arial"/>
          <w:color w:val="000000"/>
        </w:rPr>
        <w:t>Subaru</w:t>
      </w:r>
      <w:proofErr w:type="spellEnd"/>
      <w:r w:rsidRPr="00F735A7">
        <w:rPr>
          <w:rFonts w:ascii="Arial" w:hAnsi="Arial" w:cs="Arial"/>
          <w:color w:val="000000"/>
        </w:rPr>
        <w:t xml:space="preserve"> </w:t>
      </w:r>
      <w:proofErr w:type="spellStart"/>
      <w:r w:rsidRPr="004A162E">
        <w:rPr>
          <w:rFonts w:ascii="Arial" w:hAnsi="Arial" w:cs="Arial"/>
          <w:i/>
          <w:iCs/>
          <w:color w:val="000000"/>
        </w:rPr>
        <w:t>Outback</w:t>
      </w:r>
      <w:proofErr w:type="spellEnd"/>
      <w:r>
        <w:rPr>
          <w:rFonts w:ascii="Arial" w:hAnsi="Arial" w:cs="Arial"/>
          <w:color w:val="000000"/>
        </w:rPr>
        <w:t xml:space="preserve"> 2021.</w:t>
      </w:r>
    </w:p>
    <w:p w14:paraId="16AC64CA" w14:textId="4715AC0D" w:rsidR="00B52572" w:rsidRPr="00F735A7" w:rsidRDefault="00B52572" w:rsidP="00B52572">
      <w:pPr>
        <w:spacing w:after="0" w:line="276" w:lineRule="auto"/>
        <w:jc w:val="both"/>
        <w:rPr>
          <w:rFonts w:ascii="Arial" w:hAnsi="Arial" w:cs="Arial"/>
          <w:color w:val="000000"/>
        </w:rPr>
      </w:pPr>
    </w:p>
    <w:p w14:paraId="6EA363DC" w14:textId="0951CCFA" w:rsidR="00B52572" w:rsidRPr="00F92331" w:rsidRDefault="005F6192" w:rsidP="00B52572">
      <w:pPr>
        <w:spacing w:after="0" w:line="240" w:lineRule="auto"/>
        <w:jc w:val="both"/>
        <w:rPr>
          <w:rFonts w:ascii="Arial" w:hAnsi="Arial" w:cs="Arial"/>
          <w:color w:val="000000"/>
        </w:rPr>
      </w:pPr>
      <w:r>
        <w:rPr>
          <w:rFonts w:ascii="Arial" w:hAnsi="Arial" w:cs="Arial"/>
          <w:color w:val="000000"/>
        </w:rPr>
        <w:t xml:space="preserve">La nueva sala de exhibición de </w:t>
      </w:r>
      <w:proofErr w:type="spellStart"/>
      <w:r>
        <w:rPr>
          <w:rFonts w:ascii="Arial" w:hAnsi="Arial" w:cs="Arial"/>
          <w:color w:val="000000"/>
        </w:rPr>
        <w:t>Subaru</w:t>
      </w:r>
      <w:proofErr w:type="spellEnd"/>
      <w:r>
        <w:rPr>
          <w:rFonts w:ascii="Arial" w:hAnsi="Arial" w:cs="Arial"/>
          <w:color w:val="000000"/>
        </w:rPr>
        <w:t xml:space="preserve"> Costa Rica se construyó bajo un concepto alineado al</w:t>
      </w:r>
      <w:r w:rsidRPr="005F6192">
        <w:rPr>
          <w:rFonts w:ascii="Arial" w:hAnsi="Arial" w:cs="Arial"/>
          <w:color w:val="000000"/>
        </w:rPr>
        <w:t xml:space="preserve"> estilo de vida aventurero, sin barreras</w:t>
      </w:r>
      <w:r>
        <w:rPr>
          <w:rFonts w:ascii="Arial" w:hAnsi="Arial" w:cs="Arial"/>
          <w:color w:val="000000"/>
        </w:rPr>
        <w:t xml:space="preserve"> y </w:t>
      </w:r>
      <w:r w:rsidRPr="005F6192">
        <w:rPr>
          <w:rFonts w:ascii="Arial" w:hAnsi="Arial" w:cs="Arial"/>
          <w:color w:val="000000"/>
        </w:rPr>
        <w:t>que busca seguridad, respaldo y calidad</w:t>
      </w:r>
      <w:r>
        <w:rPr>
          <w:rFonts w:ascii="Arial" w:hAnsi="Arial" w:cs="Arial"/>
          <w:color w:val="000000"/>
        </w:rPr>
        <w:t xml:space="preserve">, según </w:t>
      </w:r>
      <w:r w:rsidR="00BA07B4">
        <w:rPr>
          <w:rFonts w:ascii="Arial" w:hAnsi="Arial" w:cs="Arial"/>
          <w:color w:val="000000"/>
        </w:rPr>
        <w:t>detall</w:t>
      </w:r>
      <w:r w:rsidR="00D85746">
        <w:rPr>
          <w:rFonts w:ascii="Arial" w:hAnsi="Arial" w:cs="Arial"/>
          <w:color w:val="000000"/>
        </w:rPr>
        <w:t>ó</w:t>
      </w:r>
      <w:r w:rsidR="00BA07B4">
        <w:rPr>
          <w:rFonts w:ascii="Arial" w:hAnsi="Arial" w:cs="Arial"/>
          <w:color w:val="000000"/>
        </w:rPr>
        <w:t xml:space="preserve"> Jorge Guerra. </w:t>
      </w:r>
      <w:r>
        <w:rPr>
          <w:rFonts w:ascii="Arial" w:hAnsi="Arial" w:cs="Arial"/>
          <w:color w:val="000000"/>
        </w:rPr>
        <w:t>Adicional a este espacio, la marca contará</w:t>
      </w:r>
      <w:r w:rsidRPr="005F6192">
        <w:rPr>
          <w:rFonts w:ascii="Arial" w:hAnsi="Arial" w:cs="Arial"/>
          <w:color w:val="000000"/>
        </w:rPr>
        <w:t xml:space="preserve"> </w:t>
      </w:r>
      <w:r>
        <w:rPr>
          <w:rFonts w:ascii="Arial" w:hAnsi="Arial" w:cs="Arial"/>
          <w:color w:val="000000"/>
        </w:rPr>
        <w:t xml:space="preserve">con </w:t>
      </w:r>
      <w:r w:rsidR="0001589B">
        <w:rPr>
          <w:rFonts w:ascii="Arial" w:hAnsi="Arial" w:cs="Arial"/>
          <w:color w:val="000000"/>
        </w:rPr>
        <w:t>otras dos ubicaciones llamadas</w:t>
      </w:r>
      <w:r w:rsidR="00B30570">
        <w:rPr>
          <w:rFonts w:ascii="Arial" w:hAnsi="Arial" w:cs="Arial"/>
          <w:color w:val="000000"/>
        </w:rPr>
        <w:t xml:space="preserve"> </w:t>
      </w:r>
      <w:r w:rsidR="00B30570" w:rsidRPr="00B30570">
        <w:rPr>
          <w:rFonts w:ascii="Arial" w:hAnsi="Arial" w:cs="Arial"/>
          <w:i/>
          <w:iCs/>
          <w:color w:val="000000"/>
        </w:rPr>
        <w:t>“</w:t>
      </w:r>
      <w:proofErr w:type="spellStart"/>
      <w:r w:rsidR="00B30570" w:rsidRPr="00B30570">
        <w:rPr>
          <w:rFonts w:ascii="Arial" w:hAnsi="Arial" w:cs="Arial"/>
          <w:i/>
          <w:iCs/>
          <w:color w:val="000000"/>
        </w:rPr>
        <w:t>Subaru</w:t>
      </w:r>
      <w:proofErr w:type="spellEnd"/>
      <w:r w:rsidR="00B30570" w:rsidRPr="00B30570">
        <w:rPr>
          <w:rFonts w:ascii="Arial" w:hAnsi="Arial" w:cs="Arial"/>
          <w:i/>
          <w:iCs/>
          <w:color w:val="000000"/>
        </w:rPr>
        <w:t xml:space="preserve"> </w:t>
      </w:r>
      <w:proofErr w:type="spellStart"/>
      <w:r w:rsidR="00B30570" w:rsidRPr="00B30570">
        <w:rPr>
          <w:rFonts w:ascii="Arial" w:hAnsi="Arial" w:cs="Arial"/>
          <w:i/>
          <w:iCs/>
          <w:color w:val="000000"/>
        </w:rPr>
        <w:t>Corners</w:t>
      </w:r>
      <w:proofErr w:type="spellEnd"/>
      <w:r w:rsidR="00B30570" w:rsidRPr="00B30570">
        <w:rPr>
          <w:rFonts w:ascii="Arial" w:hAnsi="Arial" w:cs="Arial"/>
          <w:i/>
          <w:iCs/>
          <w:color w:val="000000"/>
        </w:rPr>
        <w:t>”,</w:t>
      </w:r>
      <w:r w:rsidR="00B30570">
        <w:rPr>
          <w:rFonts w:ascii="Arial" w:hAnsi="Arial" w:cs="Arial"/>
          <w:color w:val="000000"/>
        </w:rPr>
        <w:t xml:space="preserve"> </w:t>
      </w:r>
      <w:r w:rsidR="00F337EA">
        <w:rPr>
          <w:rFonts w:ascii="Arial" w:hAnsi="Arial" w:cs="Arial"/>
          <w:color w:val="000000"/>
        </w:rPr>
        <w:t>un</w:t>
      </w:r>
      <w:r w:rsidR="00B30570">
        <w:rPr>
          <w:rFonts w:ascii="Arial" w:hAnsi="Arial" w:cs="Arial"/>
          <w:color w:val="000000"/>
        </w:rPr>
        <w:t xml:space="preserve">a </w:t>
      </w:r>
      <w:r w:rsidR="00F337EA">
        <w:rPr>
          <w:rFonts w:ascii="Arial" w:hAnsi="Arial" w:cs="Arial"/>
          <w:color w:val="000000"/>
        </w:rPr>
        <w:t xml:space="preserve">en la sucursal de </w:t>
      </w:r>
      <w:proofErr w:type="spellStart"/>
      <w:r w:rsidR="00F337EA">
        <w:rPr>
          <w:rFonts w:ascii="Arial" w:hAnsi="Arial" w:cs="Arial"/>
          <w:color w:val="000000"/>
        </w:rPr>
        <w:t>Purdy</w:t>
      </w:r>
      <w:proofErr w:type="spellEnd"/>
      <w:r w:rsidR="00F337EA">
        <w:rPr>
          <w:rFonts w:ascii="Arial" w:hAnsi="Arial" w:cs="Arial"/>
          <w:color w:val="000000"/>
        </w:rPr>
        <w:t xml:space="preserve"> Motor </w:t>
      </w:r>
      <w:r w:rsidR="00B52572">
        <w:rPr>
          <w:rFonts w:ascii="Arial" w:hAnsi="Arial" w:cs="Arial"/>
          <w:color w:val="000000"/>
        </w:rPr>
        <w:t>en</w:t>
      </w:r>
      <w:r w:rsidR="00B52572" w:rsidRPr="00F92331">
        <w:rPr>
          <w:rFonts w:ascii="Arial" w:hAnsi="Arial" w:cs="Arial"/>
          <w:color w:val="000000"/>
        </w:rPr>
        <w:t xml:space="preserve"> Zapote y</w:t>
      </w:r>
      <w:r w:rsidR="00B30570">
        <w:rPr>
          <w:rFonts w:ascii="Arial" w:hAnsi="Arial" w:cs="Arial"/>
          <w:color w:val="000000"/>
        </w:rPr>
        <w:t xml:space="preserve"> la otra</w:t>
      </w:r>
      <w:r w:rsidR="00B52572">
        <w:rPr>
          <w:rFonts w:ascii="Arial" w:hAnsi="Arial" w:cs="Arial"/>
          <w:color w:val="000000"/>
        </w:rPr>
        <w:t xml:space="preserve"> </w:t>
      </w:r>
      <w:r w:rsidR="00F337EA">
        <w:rPr>
          <w:rFonts w:ascii="Arial" w:hAnsi="Arial" w:cs="Arial"/>
          <w:color w:val="000000"/>
        </w:rPr>
        <w:t xml:space="preserve">contiguo </w:t>
      </w:r>
      <w:r w:rsidR="007C74F3">
        <w:rPr>
          <w:rFonts w:ascii="Arial" w:hAnsi="Arial" w:cs="Arial"/>
          <w:color w:val="000000"/>
        </w:rPr>
        <w:t xml:space="preserve">a Toyota </w:t>
      </w:r>
      <w:r w:rsidR="00B52572" w:rsidRPr="00F92331">
        <w:rPr>
          <w:rFonts w:ascii="Arial" w:hAnsi="Arial" w:cs="Arial"/>
          <w:color w:val="000000"/>
        </w:rPr>
        <w:t>Avenida Escazú.</w:t>
      </w:r>
      <w:r w:rsidR="00F337EA">
        <w:rPr>
          <w:rFonts w:ascii="Arial" w:hAnsi="Arial" w:cs="Arial"/>
          <w:color w:val="000000"/>
        </w:rPr>
        <w:t xml:space="preserve"> </w:t>
      </w:r>
    </w:p>
    <w:p w14:paraId="51F7C413" w14:textId="3E15F230" w:rsidR="00C64415" w:rsidRDefault="00C64415" w:rsidP="00F92331">
      <w:pPr>
        <w:spacing w:after="0" w:line="276" w:lineRule="auto"/>
        <w:jc w:val="both"/>
        <w:rPr>
          <w:rFonts w:ascii="Arial" w:hAnsi="Arial" w:cs="Arial"/>
          <w:color w:val="000000"/>
        </w:rPr>
      </w:pPr>
    </w:p>
    <w:p w14:paraId="3BC8CF6C" w14:textId="4F0E58DD" w:rsidR="001C5083" w:rsidRPr="00F11AC8" w:rsidRDefault="005F6192" w:rsidP="00F11AC8">
      <w:pPr>
        <w:jc w:val="both"/>
        <w:rPr>
          <w:rFonts w:ascii="Arial" w:hAnsi="Arial" w:cs="Arial"/>
          <w:i/>
          <w:iCs/>
          <w:color w:val="000000"/>
        </w:rPr>
      </w:pPr>
      <w:r>
        <w:rPr>
          <w:rFonts w:ascii="Arial" w:hAnsi="Arial" w:cs="Arial"/>
          <w:i/>
          <w:iCs/>
          <w:color w:val="000000"/>
        </w:rPr>
        <w:t>“</w:t>
      </w:r>
      <w:proofErr w:type="spellStart"/>
      <w:r w:rsidRPr="005F6192">
        <w:rPr>
          <w:rFonts w:ascii="Arial" w:hAnsi="Arial" w:cs="Arial"/>
          <w:i/>
          <w:iCs/>
          <w:color w:val="000000"/>
        </w:rPr>
        <w:t>Subaru</w:t>
      </w:r>
      <w:proofErr w:type="spellEnd"/>
      <w:r w:rsidRPr="005F6192">
        <w:rPr>
          <w:rFonts w:ascii="Arial" w:hAnsi="Arial" w:cs="Arial"/>
          <w:i/>
          <w:iCs/>
          <w:color w:val="000000"/>
        </w:rPr>
        <w:t xml:space="preserve"> </w:t>
      </w:r>
      <w:r w:rsidR="0052794C">
        <w:rPr>
          <w:rFonts w:ascii="Arial" w:hAnsi="Arial" w:cs="Arial"/>
          <w:i/>
          <w:iCs/>
          <w:color w:val="000000"/>
        </w:rPr>
        <w:t>tiene un</w:t>
      </w:r>
      <w:r w:rsidR="00464AE9">
        <w:rPr>
          <w:rFonts w:ascii="Arial" w:hAnsi="Arial" w:cs="Arial"/>
          <w:i/>
          <w:iCs/>
          <w:color w:val="000000"/>
        </w:rPr>
        <w:t xml:space="preserve"> segmento de clientes muy definido, por eso b</w:t>
      </w:r>
      <w:r>
        <w:rPr>
          <w:rFonts w:ascii="Arial" w:hAnsi="Arial" w:cs="Arial"/>
          <w:i/>
          <w:iCs/>
          <w:color w:val="000000"/>
        </w:rPr>
        <w:t>rindaremos una nueva e</w:t>
      </w:r>
      <w:r w:rsidRPr="005F6192">
        <w:rPr>
          <w:rFonts w:ascii="Arial" w:hAnsi="Arial" w:cs="Arial"/>
          <w:i/>
          <w:iCs/>
          <w:color w:val="000000"/>
        </w:rPr>
        <w:t>xperiencia de compra</w:t>
      </w:r>
      <w:r w:rsidR="00464AE9">
        <w:rPr>
          <w:rFonts w:ascii="Arial" w:hAnsi="Arial" w:cs="Arial"/>
          <w:i/>
          <w:iCs/>
          <w:color w:val="000000"/>
        </w:rPr>
        <w:t xml:space="preserve"> en la que desde ya </w:t>
      </w:r>
      <w:r>
        <w:rPr>
          <w:rFonts w:ascii="Arial" w:hAnsi="Arial" w:cs="Arial"/>
          <w:i/>
          <w:iCs/>
          <w:color w:val="000000"/>
        </w:rPr>
        <w:t>todos los clientes</w:t>
      </w:r>
      <w:r w:rsidR="0052794C">
        <w:rPr>
          <w:rFonts w:ascii="Arial" w:hAnsi="Arial" w:cs="Arial"/>
          <w:i/>
          <w:iCs/>
          <w:color w:val="000000"/>
        </w:rPr>
        <w:t xml:space="preserve"> </w:t>
      </w:r>
      <w:r>
        <w:rPr>
          <w:rFonts w:ascii="Arial" w:hAnsi="Arial" w:cs="Arial"/>
          <w:i/>
          <w:iCs/>
          <w:color w:val="000000"/>
        </w:rPr>
        <w:t>puede</w:t>
      </w:r>
      <w:r w:rsidR="0052794C">
        <w:rPr>
          <w:rFonts w:ascii="Arial" w:hAnsi="Arial" w:cs="Arial"/>
          <w:i/>
          <w:iCs/>
          <w:color w:val="000000"/>
        </w:rPr>
        <w:t>n</w:t>
      </w:r>
      <w:r>
        <w:rPr>
          <w:rFonts w:ascii="Arial" w:hAnsi="Arial" w:cs="Arial"/>
          <w:i/>
          <w:iCs/>
          <w:color w:val="000000"/>
        </w:rPr>
        <w:t xml:space="preserve"> acercarse</w:t>
      </w:r>
      <w:r w:rsidR="0052794C">
        <w:rPr>
          <w:rFonts w:ascii="Arial" w:hAnsi="Arial" w:cs="Arial"/>
          <w:i/>
          <w:iCs/>
          <w:color w:val="000000"/>
        </w:rPr>
        <w:t xml:space="preserve"> </w:t>
      </w:r>
      <w:r>
        <w:rPr>
          <w:rFonts w:ascii="Arial" w:hAnsi="Arial" w:cs="Arial"/>
          <w:i/>
          <w:iCs/>
          <w:color w:val="000000"/>
        </w:rPr>
        <w:t>y contactarnos a</w:t>
      </w:r>
      <w:r w:rsidR="001B7D01">
        <w:rPr>
          <w:rFonts w:ascii="Arial" w:hAnsi="Arial" w:cs="Arial"/>
          <w:i/>
          <w:iCs/>
          <w:color w:val="000000"/>
        </w:rPr>
        <w:t xml:space="preserve"> nuestro </w:t>
      </w:r>
      <w:r w:rsidR="002C5B00">
        <w:rPr>
          <w:rFonts w:ascii="Arial" w:hAnsi="Arial" w:cs="Arial"/>
          <w:i/>
          <w:iCs/>
          <w:color w:val="000000"/>
        </w:rPr>
        <w:t>centro de contacto</w:t>
      </w:r>
      <w:r w:rsidR="001B7D01">
        <w:rPr>
          <w:rFonts w:ascii="Arial" w:hAnsi="Arial" w:cs="Arial"/>
          <w:i/>
          <w:iCs/>
          <w:color w:val="000000"/>
        </w:rPr>
        <w:t xml:space="preserve"> al número</w:t>
      </w:r>
      <w:r>
        <w:rPr>
          <w:rFonts w:ascii="Arial" w:hAnsi="Arial" w:cs="Arial"/>
          <w:i/>
          <w:iCs/>
          <w:color w:val="000000"/>
        </w:rPr>
        <w:t xml:space="preserve"> </w:t>
      </w:r>
      <w:r w:rsidR="001B7D01" w:rsidRPr="001B7D01">
        <w:rPr>
          <w:rFonts w:ascii="Arial" w:hAnsi="Arial" w:cs="Arial"/>
          <w:i/>
          <w:iCs/>
          <w:color w:val="000000"/>
        </w:rPr>
        <w:t>2519-7777</w:t>
      </w:r>
      <w:r w:rsidR="002C5B00">
        <w:rPr>
          <w:rFonts w:ascii="Arial" w:hAnsi="Arial" w:cs="Arial"/>
          <w:i/>
          <w:iCs/>
          <w:color w:val="000000"/>
        </w:rPr>
        <w:t xml:space="preserve"> </w:t>
      </w:r>
      <w:r w:rsidR="0052794C">
        <w:rPr>
          <w:rFonts w:ascii="Arial" w:hAnsi="Arial" w:cs="Arial"/>
          <w:i/>
          <w:iCs/>
          <w:color w:val="000000"/>
        </w:rPr>
        <w:t>para establecer una relación</w:t>
      </w:r>
      <w:r w:rsidR="00464AE9">
        <w:rPr>
          <w:rFonts w:ascii="Arial" w:hAnsi="Arial" w:cs="Arial"/>
          <w:i/>
          <w:iCs/>
          <w:color w:val="000000"/>
        </w:rPr>
        <w:t xml:space="preserve"> duradera y</w:t>
      </w:r>
      <w:r w:rsidR="0052794C">
        <w:rPr>
          <w:rFonts w:ascii="Arial" w:hAnsi="Arial" w:cs="Arial"/>
          <w:i/>
          <w:iCs/>
          <w:color w:val="000000"/>
        </w:rPr>
        <w:t xml:space="preserve"> de confianz</w:t>
      </w:r>
      <w:r w:rsidR="00464AE9">
        <w:rPr>
          <w:rFonts w:ascii="Arial" w:hAnsi="Arial" w:cs="Arial"/>
          <w:i/>
          <w:iCs/>
          <w:color w:val="000000"/>
        </w:rPr>
        <w:t>a</w:t>
      </w:r>
      <w:r w:rsidR="0052794C">
        <w:rPr>
          <w:rFonts w:ascii="Arial" w:hAnsi="Arial" w:cs="Arial"/>
          <w:i/>
          <w:iCs/>
          <w:color w:val="000000"/>
        </w:rPr>
        <w:t xml:space="preserve">”, </w:t>
      </w:r>
      <w:r w:rsidR="0052794C" w:rsidRPr="0052794C">
        <w:rPr>
          <w:rFonts w:ascii="Arial" w:hAnsi="Arial" w:cs="Arial"/>
          <w:color w:val="000000"/>
        </w:rPr>
        <w:t xml:space="preserve">finalizó </w:t>
      </w:r>
      <w:r w:rsidR="00327116">
        <w:rPr>
          <w:rFonts w:ascii="Arial" w:hAnsi="Arial" w:cs="Arial"/>
          <w:color w:val="000000"/>
        </w:rPr>
        <w:t xml:space="preserve">Guerra. </w:t>
      </w:r>
    </w:p>
    <w:p w14:paraId="40EE41C5" w14:textId="77777777" w:rsidR="008D273D" w:rsidRDefault="008D273D" w:rsidP="006003CA">
      <w:pPr>
        <w:pStyle w:val="Sinespaciado"/>
        <w:jc w:val="both"/>
        <w:rPr>
          <w:rFonts w:ascii="Arial" w:hAnsi="Arial" w:cs="Arial"/>
          <w:b/>
          <w:bCs/>
          <w:sz w:val="16"/>
          <w:szCs w:val="16"/>
          <w:lang w:val="es-CR"/>
        </w:rPr>
      </w:pPr>
    </w:p>
    <w:p w14:paraId="44D24EA2" w14:textId="03EC562C" w:rsidR="006003CA" w:rsidRPr="00464AE9" w:rsidRDefault="006003CA" w:rsidP="006003CA">
      <w:pPr>
        <w:pStyle w:val="Sinespaciado"/>
        <w:jc w:val="both"/>
        <w:rPr>
          <w:rFonts w:ascii="Arial" w:hAnsi="Arial" w:cs="Arial"/>
          <w:b/>
          <w:bCs/>
          <w:sz w:val="18"/>
          <w:szCs w:val="18"/>
          <w:lang w:val="es-CR"/>
        </w:rPr>
      </w:pPr>
      <w:r w:rsidRPr="00464AE9">
        <w:rPr>
          <w:rFonts w:ascii="Arial" w:hAnsi="Arial" w:cs="Arial"/>
          <w:b/>
          <w:bCs/>
          <w:sz w:val="18"/>
          <w:szCs w:val="18"/>
          <w:lang w:val="es-CR"/>
        </w:rPr>
        <w:t xml:space="preserve">Acerca del Grupo </w:t>
      </w:r>
      <w:proofErr w:type="spellStart"/>
      <w:r w:rsidRPr="00464AE9">
        <w:rPr>
          <w:rFonts w:ascii="Arial" w:hAnsi="Arial" w:cs="Arial"/>
          <w:b/>
          <w:bCs/>
          <w:sz w:val="18"/>
          <w:szCs w:val="18"/>
          <w:lang w:val="es-CR"/>
        </w:rPr>
        <w:t>Purdy</w:t>
      </w:r>
      <w:proofErr w:type="spellEnd"/>
    </w:p>
    <w:p w14:paraId="531F714B" w14:textId="62A8D96C" w:rsidR="006003CA" w:rsidRPr="00464AE9" w:rsidRDefault="006003CA" w:rsidP="006003CA">
      <w:pPr>
        <w:pStyle w:val="Sinespaciado"/>
        <w:jc w:val="both"/>
        <w:rPr>
          <w:rFonts w:ascii="Arial" w:hAnsi="Arial" w:cs="Arial"/>
          <w:sz w:val="18"/>
          <w:szCs w:val="18"/>
          <w:lang w:val="es-CR"/>
        </w:rPr>
      </w:pPr>
      <w:r w:rsidRPr="00464AE9">
        <w:rPr>
          <w:rFonts w:ascii="Arial" w:hAnsi="Arial" w:cs="Arial"/>
          <w:sz w:val="18"/>
          <w:szCs w:val="18"/>
          <w:lang w:val="es-CR"/>
        </w:rPr>
        <w:t xml:space="preserve">Grupo </w:t>
      </w:r>
      <w:proofErr w:type="spellStart"/>
      <w:r w:rsidRPr="00464AE9">
        <w:rPr>
          <w:rFonts w:ascii="Arial" w:hAnsi="Arial" w:cs="Arial"/>
          <w:sz w:val="18"/>
          <w:szCs w:val="18"/>
          <w:lang w:val="es-CR"/>
        </w:rPr>
        <w:t>Purdy</w:t>
      </w:r>
      <w:proofErr w:type="spellEnd"/>
      <w:r w:rsidRPr="00464AE9">
        <w:rPr>
          <w:rFonts w:ascii="Arial" w:hAnsi="Arial" w:cs="Arial"/>
          <w:sz w:val="18"/>
          <w:szCs w:val="18"/>
          <w:lang w:val="es-CR"/>
        </w:rPr>
        <w:t xml:space="preserve">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784A3F48" w14:textId="77777777" w:rsidR="006003CA" w:rsidRPr="00C446B5" w:rsidRDefault="006003CA" w:rsidP="006003CA">
      <w:pPr>
        <w:pStyle w:val="Sinespaciado"/>
        <w:jc w:val="both"/>
        <w:rPr>
          <w:rFonts w:ascii="Arial" w:hAnsi="Arial" w:cs="Arial"/>
          <w:lang w:val="es-CR"/>
        </w:rPr>
      </w:pPr>
    </w:p>
    <w:p w14:paraId="7EE378EC" w14:textId="77777777" w:rsidR="004C7E82" w:rsidRPr="00C446B5" w:rsidRDefault="004C7E82" w:rsidP="006003CA">
      <w:pPr>
        <w:spacing w:after="0" w:line="240" w:lineRule="auto"/>
        <w:jc w:val="right"/>
        <w:rPr>
          <w:rFonts w:ascii="Arial" w:hAnsi="Arial" w:cs="Arial"/>
          <w:b/>
          <w:sz w:val="20"/>
          <w:szCs w:val="20"/>
        </w:rPr>
      </w:pPr>
    </w:p>
    <w:p w14:paraId="008BF5BC" w14:textId="25E5B1EC" w:rsidR="007B443D" w:rsidRPr="001B7D01" w:rsidRDefault="006003CA" w:rsidP="001B7D01">
      <w:pPr>
        <w:spacing w:after="0" w:line="240" w:lineRule="auto"/>
        <w:jc w:val="right"/>
        <w:rPr>
          <w:rFonts w:ascii="Arial" w:hAnsi="Arial" w:cs="Arial"/>
          <w:b/>
          <w:sz w:val="18"/>
          <w:szCs w:val="18"/>
        </w:rPr>
      </w:pPr>
      <w:r w:rsidRPr="00464AE9">
        <w:rPr>
          <w:rFonts w:ascii="Arial" w:hAnsi="Arial" w:cs="Arial"/>
          <w:b/>
          <w:sz w:val="18"/>
          <w:szCs w:val="18"/>
        </w:rPr>
        <w:t xml:space="preserve">Para más información comunicarse a CCK Centroamérica 2296 2722 con:  </w:t>
      </w:r>
      <w:r w:rsidRPr="00464AE9">
        <w:rPr>
          <w:rFonts w:ascii="Arial" w:hAnsi="Arial" w:cs="Arial"/>
          <w:bCs/>
          <w:sz w:val="18"/>
          <w:szCs w:val="18"/>
        </w:rPr>
        <w:t>Andrey Barrantes: 7050-7830, abarrantes@cckcentroamerica.com</w:t>
      </w:r>
    </w:p>
    <w:sectPr w:rsidR="007B443D" w:rsidRPr="001B7D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D5D4" w14:textId="77777777" w:rsidR="007D4C45" w:rsidRDefault="007D4C45" w:rsidP="006003CA">
      <w:pPr>
        <w:spacing w:after="0" w:line="240" w:lineRule="auto"/>
      </w:pPr>
      <w:r>
        <w:separator/>
      </w:r>
    </w:p>
  </w:endnote>
  <w:endnote w:type="continuationSeparator" w:id="0">
    <w:p w14:paraId="0483A99D" w14:textId="77777777" w:rsidR="007D4C45" w:rsidRDefault="007D4C45" w:rsidP="0060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2109" w14:textId="77777777" w:rsidR="007D4C45" w:rsidRDefault="007D4C45" w:rsidP="006003CA">
      <w:pPr>
        <w:spacing w:after="0" w:line="240" w:lineRule="auto"/>
      </w:pPr>
      <w:r>
        <w:separator/>
      </w:r>
    </w:p>
  </w:footnote>
  <w:footnote w:type="continuationSeparator" w:id="0">
    <w:p w14:paraId="4BE12C49" w14:textId="77777777" w:rsidR="007D4C45" w:rsidRDefault="007D4C45" w:rsidP="0060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3C7" w14:textId="4BA5BF5F" w:rsidR="006003CA" w:rsidRDefault="006003CA">
    <w:pPr>
      <w:pStyle w:val="Encabezado"/>
    </w:pPr>
    <w:r>
      <w:rPr>
        <w:noProof/>
      </w:rPr>
      <w:drawing>
        <wp:anchor distT="0" distB="0" distL="114300" distR="114300" simplePos="0" relativeHeight="251659264" behindDoc="0" locked="0" layoutInCell="1" allowOverlap="1" wp14:anchorId="30AB6E0A" wp14:editId="49A9586B">
          <wp:simplePos x="0" y="0"/>
          <wp:positionH relativeFrom="page">
            <wp:posOffset>4370</wp:posOffset>
          </wp:positionH>
          <wp:positionV relativeFrom="paragraph">
            <wp:posOffset>-450500</wp:posOffset>
          </wp:positionV>
          <wp:extent cx="7783602" cy="1189822"/>
          <wp:effectExtent l="0" t="0" r="0" b="0"/>
          <wp:wrapNone/>
          <wp:docPr id="1" name="Imagen 1"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in comunicados de prensa grupo purdy-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02" cy="1189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015"/>
    <w:multiLevelType w:val="hybridMultilevel"/>
    <w:tmpl w:val="C7D60B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48E39F9"/>
    <w:multiLevelType w:val="hybridMultilevel"/>
    <w:tmpl w:val="51AEEDB0"/>
    <w:lvl w:ilvl="0" w:tplc="C1B01D24">
      <w:numFmt w:val="bullet"/>
      <w:lvlText w:val="-"/>
      <w:lvlJc w:val="left"/>
      <w:pPr>
        <w:ind w:left="390" w:hanging="360"/>
      </w:pPr>
      <w:rPr>
        <w:rFonts w:ascii="Calibri" w:eastAsia="Times New Roman" w:hAnsi="Calibri" w:cs="Calibri" w:hint="default"/>
      </w:rPr>
    </w:lvl>
    <w:lvl w:ilvl="1" w:tplc="140A0003" w:tentative="1">
      <w:start w:val="1"/>
      <w:numFmt w:val="bullet"/>
      <w:lvlText w:val="o"/>
      <w:lvlJc w:val="left"/>
      <w:pPr>
        <w:ind w:left="1110" w:hanging="360"/>
      </w:pPr>
      <w:rPr>
        <w:rFonts w:ascii="Courier New" w:hAnsi="Courier New" w:cs="Courier New" w:hint="default"/>
      </w:rPr>
    </w:lvl>
    <w:lvl w:ilvl="2" w:tplc="140A0005" w:tentative="1">
      <w:start w:val="1"/>
      <w:numFmt w:val="bullet"/>
      <w:lvlText w:val=""/>
      <w:lvlJc w:val="left"/>
      <w:pPr>
        <w:ind w:left="1830" w:hanging="360"/>
      </w:pPr>
      <w:rPr>
        <w:rFonts w:ascii="Wingdings" w:hAnsi="Wingdings" w:hint="default"/>
      </w:rPr>
    </w:lvl>
    <w:lvl w:ilvl="3" w:tplc="140A0001" w:tentative="1">
      <w:start w:val="1"/>
      <w:numFmt w:val="bullet"/>
      <w:lvlText w:val=""/>
      <w:lvlJc w:val="left"/>
      <w:pPr>
        <w:ind w:left="2550" w:hanging="360"/>
      </w:pPr>
      <w:rPr>
        <w:rFonts w:ascii="Symbol" w:hAnsi="Symbol" w:hint="default"/>
      </w:rPr>
    </w:lvl>
    <w:lvl w:ilvl="4" w:tplc="140A0003" w:tentative="1">
      <w:start w:val="1"/>
      <w:numFmt w:val="bullet"/>
      <w:lvlText w:val="o"/>
      <w:lvlJc w:val="left"/>
      <w:pPr>
        <w:ind w:left="3270" w:hanging="360"/>
      </w:pPr>
      <w:rPr>
        <w:rFonts w:ascii="Courier New" w:hAnsi="Courier New" w:cs="Courier New" w:hint="default"/>
      </w:rPr>
    </w:lvl>
    <w:lvl w:ilvl="5" w:tplc="140A0005" w:tentative="1">
      <w:start w:val="1"/>
      <w:numFmt w:val="bullet"/>
      <w:lvlText w:val=""/>
      <w:lvlJc w:val="left"/>
      <w:pPr>
        <w:ind w:left="3990" w:hanging="360"/>
      </w:pPr>
      <w:rPr>
        <w:rFonts w:ascii="Wingdings" w:hAnsi="Wingdings" w:hint="default"/>
      </w:rPr>
    </w:lvl>
    <w:lvl w:ilvl="6" w:tplc="140A0001" w:tentative="1">
      <w:start w:val="1"/>
      <w:numFmt w:val="bullet"/>
      <w:lvlText w:val=""/>
      <w:lvlJc w:val="left"/>
      <w:pPr>
        <w:ind w:left="4710" w:hanging="360"/>
      </w:pPr>
      <w:rPr>
        <w:rFonts w:ascii="Symbol" w:hAnsi="Symbol" w:hint="default"/>
      </w:rPr>
    </w:lvl>
    <w:lvl w:ilvl="7" w:tplc="140A0003" w:tentative="1">
      <w:start w:val="1"/>
      <w:numFmt w:val="bullet"/>
      <w:lvlText w:val="o"/>
      <w:lvlJc w:val="left"/>
      <w:pPr>
        <w:ind w:left="5430" w:hanging="360"/>
      </w:pPr>
      <w:rPr>
        <w:rFonts w:ascii="Courier New" w:hAnsi="Courier New" w:cs="Courier New" w:hint="default"/>
      </w:rPr>
    </w:lvl>
    <w:lvl w:ilvl="8" w:tplc="140A0005" w:tentative="1">
      <w:start w:val="1"/>
      <w:numFmt w:val="bullet"/>
      <w:lvlText w:val=""/>
      <w:lvlJc w:val="left"/>
      <w:pPr>
        <w:ind w:left="6150" w:hanging="360"/>
      </w:pPr>
      <w:rPr>
        <w:rFonts w:ascii="Wingdings" w:hAnsi="Wingdings" w:hint="default"/>
      </w:rPr>
    </w:lvl>
  </w:abstractNum>
  <w:abstractNum w:abstractNumId="2" w15:restartNumberingAfterBreak="0">
    <w:nsid w:val="192559E8"/>
    <w:multiLevelType w:val="hybridMultilevel"/>
    <w:tmpl w:val="693C95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981DD1"/>
    <w:multiLevelType w:val="hybridMultilevel"/>
    <w:tmpl w:val="81A63914"/>
    <w:lvl w:ilvl="0" w:tplc="326A9340">
      <w:numFmt w:val="bullet"/>
      <w:lvlText w:val="-"/>
      <w:lvlJc w:val="left"/>
      <w:pPr>
        <w:ind w:left="720" w:hanging="360"/>
      </w:pPr>
      <w:rPr>
        <w:rFonts w:ascii="Calibri" w:eastAsia="Calibr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3965233E"/>
    <w:multiLevelType w:val="hybridMultilevel"/>
    <w:tmpl w:val="8F2AE5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886907"/>
    <w:multiLevelType w:val="hybridMultilevel"/>
    <w:tmpl w:val="2C74A8FA"/>
    <w:lvl w:ilvl="0" w:tplc="754ED222">
      <w:start w:val="2"/>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B216CA3"/>
    <w:multiLevelType w:val="hybridMultilevel"/>
    <w:tmpl w:val="14A682A2"/>
    <w:lvl w:ilvl="0" w:tplc="7FC41FC4">
      <w:numFmt w:val="bullet"/>
      <w:lvlText w:val="-"/>
      <w:lvlJc w:val="left"/>
      <w:pPr>
        <w:ind w:left="1080" w:hanging="360"/>
      </w:pPr>
      <w:rPr>
        <w:rFonts w:ascii="Calibri" w:eastAsiaTheme="minorHAns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735F437A"/>
    <w:multiLevelType w:val="hybridMultilevel"/>
    <w:tmpl w:val="9E7EB8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BB"/>
    <w:rsid w:val="00007777"/>
    <w:rsid w:val="0001589B"/>
    <w:rsid w:val="0005278D"/>
    <w:rsid w:val="000527C6"/>
    <w:rsid w:val="0005405A"/>
    <w:rsid w:val="00096168"/>
    <w:rsid w:val="000A1B91"/>
    <w:rsid w:val="000D106F"/>
    <w:rsid w:val="000D6DD1"/>
    <w:rsid w:val="0011543F"/>
    <w:rsid w:val="0015265F"/>
    <w:rsid w:val="00164506"/>
    <w:rsid w:val="0016644C"/>
    <w:rsid w:val="00167D19"/>
    <w:rsid w:val="00167DE4"/>
    <w:rsid w:val="001843FC"/>
    <w:rsid w:val="00197A57"/>
    <w:rsid w:val="001B7D01"/>
    <w:rsid w:val="001C5083"/>
    <w:rsid w:val="001D0724"/>
    <w:rsid w:val="001D44AD"/>
    <w:rsid w:val="001E0B3A"/>
    <w:rsid w:val="001F14DB"/>
    <w:rsid w:val="001F34D6"/>
    <w:rsid w:val="001F368C"/>
    <w:rsid w:val="001F649C"/>
    <w:rsid w:val="0020466C"/>
    <w:rsid w:val="00210C9B"/>
    <w:rsid w:val="002153F6"/>
    <w:rsid w:val="0022005B"/>
    <w:rsid w:val="002236E7"/>
    <w:rsid w:val="00232A12"/>
    <w:rsid w:val="00243402"/>
    <w:rsid w:val="00251EF0"/>
    <w:rsid w:val="00260BF8"/>
    <w:rsid w:val="00285EBF"/>
    <w:rsid w:val="002B12EA"/>
    <w:rsid w:val="002C28A0"/>
    <w:rsid w:val="002C5B00"/>
    <w:rsid w:val="002D59C3"/>
    <w:rsid w:val="002D671B"/>
    <w:rsid w:val="002E0597"/>
    <w:rsid w:val="002E617D"/>
    <w:rsid w:val="002E77C9"/>
    <w:rsid w:val="00327116"/>
    <w:rsid w:val="00346583"/>
    <w:rsid w:val="00363CB6"/>
    <w:rsid w:val="00367BAD"/>
    <w:rsid w:val="00371D8E"/>
    <w:rsid w:val="00394B33"/>
    <w:rsid w:val="003A5F07"/>
    <w:rsid w:val="003A5F54"/>
    <w:rsid w:val="003C6734"/>
    <w:rsid w:val="003D5CA4"/>
    <w:rsid w:val="003E6BED"/>
    <w:rsid w:val="003F3E25"/>
    <w:rsid w:val="003F5BC3"/>
    <w:rsid w:val="004026D6"/>
    <w:rsid w:val="00403554"/>
    <w:rsid w:val="00407E9F"/>
    <w:rsid w:val="00422AD5"/>
    <w:rsid w:val="00431F4D"/>
    <w:rsid w:val="00433732"/>
    <w:rsid w:val="00437316"/>
    <w:rsid w:val="00444482"/>
    <w:rsid w:val="00455099"/>
    <w:rsid w:val="0046465C"/>
    <w:rsid w:val="00464AE9"/>
    <w:rsid w:val="004664DD"/>
    <w:rsid w:val="00475943"/>
    <w:rsid w:val="00497ECD"/>
    <w:rsid w:val="004A162E"/>
    <w:rsid w:val="004A5BD5"/>
    <w:rsid w:val="004A6D0D"/>
    <w:rsid w:val="004B4A06"/>
    <w:rsid w:val="004B54D5"/>
    <w:rsid w:val="004C4DEE"/>
    <w:rsid w:val="004C7E82"/>
    <w:rsid w:val="004D49DA"/>
    <w:rsid w:val="00501D22"/>
    <w:rsid w:val="0051597E"/>
    <w:rsid w:val="00525598"/>
    <w:rsid w:val="0052794C"/>
    <w:rsid w:val="00536584"/>
    <w:rsid w:val="00556878"/>
    <w:rsid w:val="0055781F"/>
    <w:rsid w:val="0056562C"/>
    <w:rsid w:val="00581168"/>
    <w:rsid w:val="00582847"/>
    <w:rsid w:val="005870B4"/>
    <w:rsid w:val="005A0A40"/>
    <w:rsid w:val="005B6AEF"/>
    <w:rsid w:val="005C2AD9"/>
    <w:rsid w:val="005C79C1"/>
    <w:rsid w:val="005D38FC"/>
    <w:rsid w:val="005E7CD9"/>
    <w:rsid w:val="005F6192"/>
    <w:rsid w:val="005F7D15"/>
    <w:rsid w:val="006003CA"/>
    <w:rsid w:val="00600A50"/>
    <w:rsid w:val="00603A33"/>
    <w:rsid w:val="00603ED6"/>
    <w:rsid w:val="006124BB"/>
    <w:rsid w:val="0061559A"/>
    <w:rsid w:val="00681CEE"/>
    <w:rsid w:val="006A5295"/>
    <w:rsid w:val="006C7E6A"/>
    <w:rsid w:val="006D2846"/>
    <w:rsid w:val="006D7F6C"/>
    <w:rsid w:val="006E1641"/>
    <w:rsid w:val="006E4A02"/>
    <w:rsid w:val="006E4C1F"/>
    <w:rsid w:val="006E5376"/>
    <w:rsid w:val="006E570E"/>
    <w:rsid w:val="006F0E3B"/>
    <w:rsid w:val="00700471"/>
    <w:rsid w:val="00712F10"/>
    <w:rsid w:val="007206A9"/>
    <w:rsid w:val="00743C1A"/>
    <w:rsid w:val="00757358"/>
    <w:rsid w:val="007725CD"/>
    <w:rsid w:val="00774484"/>
    <w:rsid w:val="0078416E"/>
    <w:rsid w:val="00791216"/>
    <w:rsid w:val="007A2CF7"/>
    <w:rsid w:val="007A6DF5"/>
    <w:rsid w:val="007B150E"/>
    <w:rsid w:val="007B4261"/>
    <w:rsid w:val="007B443D"/>
    <w:rsid w:val="007C5880"/>
    <w:rsid w:val="007C74F3"/>
    <w:rsid w:val="007D4C45"/>
    <w:rsid w:val="007D6399"/>
    <w:rsid w:val="0080208B"/>
    <w:rsid w:val="00802FFF"/>
    <w:rsid w:val="00813428"/>
    <w:rsid w:val="0082091B"/>
    <w:rsid w:val="00834E37"/>
    <w:rsid w:val="008665BD"/>
    <w:rsid w:val="008A676C"/>
    <w:rsid w:val="008C52EF"/>
    <w:rsid w:val="008C53AE"/>
    <w:rsid w:val="008C79F8"/>
    <w:rsid w:val="008D273D"/>
    <w:rsid w:val="008D502A"/>
    <w:rsid w:val="008F58D4"/>
    <w:rsid w:val="0090559E"/>
    <w:rsid w:val="00926E33"/>
    <w:rsid w:val="0095173F"/>
    <w:rsid w:val="009625EE"/>
    <w:rsid w:val="00982D5B"/>
    <w:rsid w:val="009E5293"/>
    <w:rsid w:val="00A449CE"/>
    <w:rsid w:val="00A57AA9"/>
    <w:rsid w:val="00A75B85"/>
    <w:rsid w:val="00A865CD"/>
    <w:rsid w:val="00AA2A70"/>
    <w:rsid w:val="00AB3077"/>
    <w:rsid w:val="00AB6202"/>
    <w:rsid w:val="00AB7FE6"/>
    <w:rsid w:val="00AC01A0"/>
    <w:rsid w:val="00AC4857"/>
    <w:rsid w:val="00AD0A78"/>
    <w:rsid w:val="00AD5846"/>
    <w:rsid w:val="00B138F8"/>
    <w:rsid w:val="00B20829"/>
    <w:rsid w:val="00B30570"/>
    <w:rsid w:val="00B40448"/>
    <w:rsid w:val="00B45E44"/>
    <w:rsid w:val="00B47B4B"/>
    <w:rsid w:val="00B52572"/>
    <w:rsid w:val="00B525BC"/>
    <w:rsid w:val="00B61908"/>
    <w:rsid w:val="00B63332"/>
    <w:rsid w:val="00B65203"/>
    <w:rsid w:val="00B81B6E"/>
    <w:rsid w:val="00B86CF9"/>
    <w:rsid w:val="00BA07B4"/>
    <w:rsid w:val="00BB16B7"/>
    <w:rsid w:val="00BB200E"/>
    <w:rsid w:val="00BB420C"/>
    <w:rsid w:val="00BC43D3"/>
    <w:rsid w:val="00BD554B"/>
    <w:rsid w:val="00BE6FEA"/>
    <w:rsid w:val="00C17988"/>
    <w:rsid w:val="00C32622"/>
    <w:rsid w:val="00C4187D"/>
    <w:rsid w:val="00C446B5"/>
    <w:rsid w:val="00C472FD"/>
    <w:rsid w:val="00C52DC7"/>
    <w:rsid w:val="00C54DE4"/>
    <w:rsid w:val="00C643B5"/>
    <w:rsid w:val="00C64415"/>
    <w:rsid w:val="00C75B22"/>
    <w:rsid w:val="00C80E79"/>
    <w:rsid w:val="00C811F7"/>
    <w:rsid w:val="00CB16A8"/>
    <w:rsid w:val="00CB2EA3"/>
    <w:rsid w:val="00CC2AD2"/>
    <w:rsid w:val="00CE2C51"/>
    <w:rsid w:val="00D00035"/>
    <w:rsid w:val="00D06550"/>
    <w:rsid w:val="00D10DEB"/>
    <w:rsid w:val="00D11CF4"/>
    <w:rsid w:val="00D346FA"/>
    <w:rsid w:val="00D377BE"/>
    <w:rsid w:val="00D46F49"/>
    <w:rsid w:val="00D60E92"/>
    <w:rsid w:val="00D617BA"/>
    <w:rsid w:val="00D727D7"/>
    <w:rsid w:val="00D84972"/>
    <w:rsid w:val="00D85746"/>
    <w:rsid w:val="00D978E0"/>
    <w:rsid w:val="00DB44E0"/>
    <w:rsid w:val="00DC21AB"/>
    <w:rsid w:val="00DC5D79"/>
    <w:rsid w:val="00DD0EDC"/>
    <w:rsid w:val="00DD2B87"/>
    <w:rsid w:val="00DF5557"/>
    <w:rsid w:val="00E22ED3"/>
    <w:rsid w:val="00E44C92"/>
    <w:rsid w:val="00E455CE"/>
    <w:rsid w:val="00E53EC5"/>
    <w:rsid w:val="00E7164B"/>
    <w:rsid w:val="00E74760"/>
    <w:rsid w:val="00EB5549"/>
    <w:rsid w:val="00EC57FC"/>
    <w:rsid w:val="00ED76C3"/>
    <w:rsid w:val="00EE2B54"/>
    <w:rsid w:val="00EE3F65"/>
    <w:rsid w:val="00EF29B3"/>
    <w:rsid w:val="00EF3E14"/>
    <w:rsid w:val="00F015E8"/>
    <w:rsid w:val="00F02335"/>
    <w:rsid w:val="00F115D6"/>
    <w:rsid w:val="00F11AC8"/>
    <w:rsid w:val="00F155D9"/>
    <w:rsid w:val="00F24ECC"/>
    <w:rsid w:val="00F267B8"/>
    <w:rsid w:val="00F328BF"/>
    <w:rsid w:val="00F337EA"/>
    <w:rsid w:val="00F3782F"/>
    <w:rsid w:val="00F418EB"/>
    <w:rsid w:val="00F43E1C"/>
    <w:rsid w:val="00F43FB9"/>
    <w:rsid w:val="00F506D8"/>
    <w:rsid w:val="00F50E27"/>
    <w:rsid w:val="00F556A7"/>
    <w:rsid w:val="00F567F0"/>
    <w:rsid w:val="00F61970"/>
    <w:rsid w:val="00F70656"/>
    <w:rsid w:val="00F735A7"/>
    <w:rsid w:val="00F73B33"/>
    <w:rsid w:val="00F76417"/>
    <w:rsid w:val="00F8336E"/>
    <w:rsid w:val="00F920C1"/>
    <w:rsid w:val="00F92331"/>
    <w:rsid w:val="00F972D0"/>
    <w:rsid w:val="00FB47DC"/>
    <w:rsid w:val="00FE0785"/>
    <w:rsid w:val="00FF50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1E17"/>
  <w15:chartTrackingRefBased/>
  <w15:docId w15:val="{605338EE-58A4-4837-989A-28D90DBA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3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3CA"/>
  </w:style>
  <w:style w:type="paragraph" w:styleId="Piedepgina">
    <w:name w:val="footer"/>
    <w:basedOn w:val="Normal"/>
    <w:link w:val="PiedepginaCar"/>
    <w:uiPriority w:val="99"/>
    <w:unhideWhenUsed/>
    <w:rsid w:val="006003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3CA"/>
  </w:style>
  <w:style w:type="paragraph" w:styleId="Prrafodelista">
    <w:name w:val="List Paragraph"/>
    <w:basedOn w:val="Normal"/>
    <w:uiPriority w:val="34"/>
    <w:qFormat/>
    <w:rsid w:val="006003CA"/>
    <w:pPr>
      <w:ind w:left="720"/>
      <w:contextualSpacing/>
    </w:pPr>
  </w:style>
  <w:style w:type="paragraph" w:styleId="Sinespaciado">
    <w:name w:val="No Spacing"/>
    <w:link w:val="SinespaciadoCar"/>
    <w:uiPriority w:val="1"/>
    <w:qFormat/>
    <w:rsid w:val="006003CA"/>
    <w:pPr>
      <w:spacing w:after="0" w:line="240" w:lineRule="auto"/>
    </w:pPr>
    <w:rPr>
      <w:lang w:val="es-ES"/>
    </w:rPr>
  </w:style>
  <w:style w:type="character" w:customStyle="1" w:styleId="SinespaciadoCar">
    <w:name w:val="Sin espaciado Car"/>
    <w:link w:val="Sinespaciado"/>
    <w:uiPriority w:val="1"/>
    <w:qFormat/>
    <w:rsid w:val="006003CA"/>
    <w:rPr>
      <w:lang w:val="es-ES"/>
    </w:rPr>
  </w:style>
  <w:style w:type="paragraph" w:customStyle="1" w:styleId="Default">
    <w:name w:val="Default"/>
    <w:rsid w:val="0022005B"/>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Textodeglobo">
    <w:name w:val="Balloon Text"/>
    <w:basedOn w:val="Normal"/>
    <w:link w:val="TextodegloboCar"/>
    <w:uiPriority w:val="99"/>
    <w:semiHidden/>
    <w:unhideWhenUsed/>
    <w:rsid w:val="00BC43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3D3"/>
    <w:rPr>
      <w:rFonts w:ascii="Segoe UI" w:hAnsi="Segoe UI" w:cs="Segoe UI"/>
      <w:sz w:val="18"/>
      <w:szCs w:val="18"/>
    </w:rPr>
  </w:style>
  <w:style w:type="character" w:styleId="Refdecomentario">
    <w:name w:val="annotation reference"/>
    <w:basedOn w:val="Fuentedeprrafopredeter"/>
    <w:uiPriority w:val="99"/>
    <w:semiHidden/>
    <w:unhideWhenUsed/>
    <w:rsid w:val="00BC43D3"/>
    <w:rPr>
      <w:sz w:val="16"/>
      <w:szCs w:val="16"/>
    </w:rPr>
  </w:style>
  <w:style w:type="paragraph" w:styleId="Textocomentario">
    <w:name w:val="annotation text"/>
    <w:basedOn w:val="Normal"/>
    <w:link w:val="TextocomentarioCar"/>
    <w:uiPriority w:val="99"/>
    <w:semiHidden/>
    <w:unhideWhenUsed/>
    <w:rsid w:val="00BC4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3D3"/>
    <w:rPr>
      <w:sz w:val="20"/>
      <w:szCs w:val="20"/>
    </w:rPr>
  </w:style>
  <w:style w:type="paragraph" w:styleId="Asuntodelcomentario">
    <w:name w:val="annotation subject"/>
    <w:basedOn w:val="Textocomentario"/>
    <w:next w:val="Textocomentario"/>
    <w:link w:val="AsuntodelcomentarioCar"/>
    <w:uiPriority w:val="99"/>
    <w:semiHidden/>
    <w:unhideWhenUsed/>
    <w:rsid w:val="00BC43D3"/>
    <w:rPr>
      <w:b/>
      <w:bCs/>
    </w:rPr>
  </w:style>
  <w:style w:type="character" w:customStyle="1" w:styleId="AsuntodelcomentarioCar">
    <w:name w:val="Asunto del comentario Car"/>
    <w:basedOn w:val="TextocomentarioCar"/>
    <w:link w:val="Asuntodelcomentario"/>
    <w:uiPriority w:val="99"/>
    <w:semiHidden/>
    <w:rsid w:val="00BC43D3"/>
    <w:rPr>
      <w:b/>
      <w:bCs/>
      <w:sz w:val="20"/>
      <w:szCs w:val="20"/>
    </w:rPr>
  </w:style>
  <w:style w:type="paragraph" w:customStyle="1" w:styleId="xmsolistparagraph">
    <w:name w:val="x_msolistparagraph"/>
    <w:basedOn w:val="Normal"/>
    <w:rsid w:val="001B7D01"/>
    <w:pPr>
      <w:spacing w:after="0" w:line="240" w:lineRule="auto"/>
      <w:ind w:left="720"/>
    </w:pPr>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527">
      <w:bodyDiv w:val="1"/>
      <w:marLeft w:val="0"/>
      <w:marRight w:val="0"/>
      <w:marTop w:val="0"/>
      <w:marBottom w:val="0"/>
      <w:divBdr>
        <w:top w:val="none" w:sz="0" w:space="0" w:color="auto"/>
        <w:left w:val="none" w:sz="0" w:space="0" w:color="auto"/>
        <w:bottom w:val="none" w:sz="0" w:space="0" w:color="auto"/>
        <w:right w:val="none" w:sz="0" w:space="0" w:color="auto"/>
      </w:divBdr>
    </w:div>
    <w:div w:id="1245719834">
      <w:bodyDiv w:val="1"/>
      <w:marLeft w:val="0"/>
      <w:marRight w:val="0"/>
      <w:marTop w:val="0"/>
      <w:marBottom w:val="0"/>
      <w:divBdr>
        <w:top w:val="none" w:sz="0" w:space="0" w:color="auto"/>
        <w:left w:val="none" w:sz="0" w:space="0" w:color="auto"/>
        <w:bottom w:val="none" w:sz="0" w:space="0" w:color="auto"/>
        <w:right w:val="none" w:sz="0" w:space="0" w:color="auto"/>
      </w:divBdr>
    </w:div>
    <w:div w:id="14083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6FFB-8762-4998-BFDD-C27A73CA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Barrantes</dc:creator>
  <cp:keywords/>
  <dc:description/>
  <cp:lastModifiedBy>Carolina Solano</cp:lastModifiedBy>
  <cp:revision>10</cp:revision>
  <cp:lastPrinted>2021-04-26T14:08:00Z</cp:lastPrinted>
  <dcterms:created xsi:type="dcterms:W3CDTF">2021-04-24T00:10:00Z</dcterms:created>
  <dcterms:modified xsi:type="dcterms:W3CDTF">2021-05-27T12:51:00Z</dcterms:modified>
</cp:coreProperties>
</file>